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66A17" w14:textId="246A3BC5" w:rsidR="00A21DBE" w:rsidRPr="003F241B" w:rsidRDefault="00AA2DAE" w:rsidP="00A21DBE">
      <w:pPr>
        <w:pStyle w:val="PlainText"/>
        <w:jc w:val="center"/>
        <w:rPr>
          <w:rFonts w:ascii="Arial" w:hAnsi="Arial" w:cs="Arial"/>
          <w:b/>
          <w:sz w:val="24"/>
          <w:szCs w:val="24"/>
        </w:rPr>
      </w:pPr>
      <w:r w:rsidRPr="008D72ED">
        <w:rPr>
          <w:rFonts w:ascii="Arial" w:hAnsi="Arial" w:cs="Arial"/>
          <w:b/>
          <w:noProof/>
          <w:sz w:val="28"/>
          <w:szCs w:val="28"/>
          <w:lang w:eastAsia="en-GB"/>
        </w:rPr>
        <mc:AlternateContent>
          <mc:Choice Requires="wps">
            <w:drawing>
              <wp:anchor distT="0" distB="0" distL="114300" distR="114300" simplePos="0" relativeHeight="251661312" behindDoc="0" locked="0" layoutInCell="1" allowOverlap="1" wp14:anchorId="2963C340" wp14:editId="39D57AE1">
                <wp:simplePos x="0" y="0"/>
                <wp:positionH relativeFrom="column">
                  <wp:posOffset>514350</wp:posOffset>
                </wp:positionH>
                <wp:positionV relativeFrom="paragraph">
                  <wp:posOffset>92075</wp:posOffset>
                </wp:positionV>
                <wp:extent cx="3779520" cy="1043940"/>
                <wp:effectExtent l="0" t="0" r="1143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1043940"/>
                        </a:xfrm>
                        <a:prstGeom prst="rect">
                          <a:avLst/>
                        </a:prstGeom>
                        <a:solidFill>
                          <a:srgbClr val="FFFFFF"/>
                        </a:solidFill>
                        <a:ln w="9525">
                          <a:solidFill>
                            <a:srgbClr val="000000"/>
                          </a:solidFill>
                          <a:miter lim="800000"/>
                          <a:headEnd/>
                          <a:tailEnd/>
                        </a:ln>
                      </wps:spPr>
                      <wps:txbx>
                        <w:txbxContent>
                          <w:p w14:paraId="0081FD00" w14:textId="77777777" w:rsidR="005941BF" w:rsidRPr="00A30273" w:rsidRDefault="005941BF" w:rsidP="005941BF">
                            <w:pPr>
                              <w:jc w:val="center"/>
                              <w:rPr>
                                <w:sz w:val="28"/>
                                <w:szCs w:val="28"/>
                              </w:rPr>
                            </w:pPr>
                            <w:r w:rsidRPr="00A30273">
                              <w:rPr>
                                <w:sz w:val="28"/>
                                <w:szCs w:val="28"/>
                              </w:rPr>
                              <w:t xml:space="preserve">Goudhurst </w:t>
                            </w:r>
                            <w:r>
                              <w:rPr>
                                <w:sz w:val="28"/>
                                <w:szCs w:val="28"/>
                              </w:rPr>
                              <w:t xml:space="preserve">Village </w:t>
                            </w:r>
                            <w:r w:rsidRPr="00A30273">
                              <w:rPr>
                                <w:sz w:val="28"/>
                                <w:szCs w:val="28"/>
                              </w:rPr>
                              <w:t>Hall</w:t>
                            </w:r>
                          </w:p>
                          <w:p w14:paraId="15D3A120" w14:textId="77777777" w:rsidR="005941BF" w:rsidRPr="00A30273" w:rsidRDefault="005941BF" w:rsidP="005941BF">
                            <w:pPr>
                              <w:jc w:val="center"/>
                              <w:rPr>
                                <w:sz w:val="28"/>
                                <w:szCs w:val="28"/>
                              </w:rPr>
                            </w:pPr>
                            <w:r>
                              <w:rPr>
                                <w:sz w:val="28"/>
                                <w:szCs w:val="28"/>
                              </w:rPr>
                              <w:t xml:space="preserve">The Plain, Goudhurst, </w:t>
                            </w:r>
                            <w:proofErr w:type="gramStart"/>
                            <w:r w:rsidRPr="00A30273">
                              <w:rPr>
                                <w:sz w:val="28"/>
                                <w:szCs w:val="28"/>
                              </w:rPr>
                              <w:t>Kent  TN17</w:t>
                            </w:r>
                            <w:proofErr w:type="gramEnd"/>
                            <w:r w:rsidRPr="00A30273">
                              <w:rPr>
                                <w:sz w:val="28"/>
                                <w:szCs w:val="28"/>
                              </w:rPr>
                              <w:t xml:space="preserve"> 1A</w:t>
                            </w:r>
                            <w:r>
                              <w:rPr>
                                <w:sz w:val="28"/>
                                <w:szCs w:val="28"/>
                              </w:rPr>
                              <w:t>T</w:t>
                            </w:r>
                          </w:p>
                          <w:p w14:paraId="113ED23F" w14:textId="77777777" w:rsidR="00A47572" w:rsidRDefault="00A47572" w:rsidP="00A47572">
                            <w:pPr>
                              <w:jc w:val="center"/>
                            </w:pPr>
                            <w:r>
                              <w:t>Charity no: Charity no: 1193854</w:t>
                            </w:r>
                          </w:p>
                          <w:p w14:paraId="09942B64" w14:textId="77777777" w:rsidR="005941BF" w:rsidRPr="0008389C" w:rsidRDefault="005941BF" w:rsidP="00A47572">
                            <w:pPr>
                              <w:jc w:val="center"/>
                              <w:rPr>
                                <w:color w:val="000000" w:themeColor="text1"/>
                              </w:rPr>
                            </w:pPr>
                            <w:r>
                              <w:t xml:space="preserve">Bookings Officer: </w:t>
                            </w:r>
                            <w:r>
                              <w:tab/>
                            </w:r>
                            <w:hyperlink r:id="rId11" w:history="1">
                              <w:r w:rsidRPr="0008389C">
                                <w:rPr>
                                  <w:rStyle w:val="Hyperlink"/>
                                  <w:color w:val="000000" w:themeColor="text1"/>
                                </w:rPr>
                                <w:t>gphbookings@outlook.com</w:t>
                              </w:r>
                            </w:hyperlink>
                          </w:p>
                          <w:p w14:paraId="145142D1" w14:textId="77777777" w:rsidR="005941BF" w:rsidRPr="0008389C" w:rsidRDefault="005941BF" w:rsidP="00A47572">
                            <w:pPr>
                              <w:jc w:val="center"/>
                              <w:rPr>
                                <w:color w:val="000000" w:themeColor="text1"/>
                              </w:rPr>
                            </w:pPr>
                            <w:r w:rsidRPr="0008389C">
                              <w:rPr>
                                <w:color w:val="000000" w:themeColor="text1"/>
                              </w:rPr>
                              <w:t xml:space="preserve">Secretary: </w:t>
                            </w:r>
                            <w:r w:rsidRPr="0008389C">
                              <w:rPr>
                                <w:color w:val="000000" w:themeColor="text1"/>
                              </w:rPr>
                              <w:tab/>
                            </w:r>
                            <w:r w:rsidRPr="0008389C">
                              <w:rPr>
                                <w:color w:val="000000" w:themeColor="text1"/>
                              </w:rPr>
                              <w:tab/>
                            </w:r>
                            <w:hyperlink r:id="rId12" w:history="1">
                              <w:r w:rsidRPr="0008389C">
                                <w:rPr>
                                  <w:rStyle w:val="Hyperlink"/>
                                  <w:color w:val="000000" w:themeColor="text1"/>
                                </w:rPr>
                                <w:t>gphtreasurer@outlook.com</w:t>
                              </w:r>
                            </w:hyperlink>
                          </w:p>
                          <w:p w14:paraId="59147736" w14:textId="77777777" w:rsidR="004254F7" w:rsidRDefault="004254F7" w:rsidP="008D72ED">
                            <w:pPr>
                              <w:jc w:val="cente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7.25pt;width:297.6pt;height:8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">
                <v:textbox>
                  <w:txbxContent>
                    <w:p w14:paraId="0081FD00" w14:textId="77777777" w:rsidR="005941BF" w:rsidRPr="00A30273" w:rsidRDefault="005941BF" w:rsidP="005941BF">
                      <w:pPr>
                        <w:jc w:val="center"/>
                        <w:rPr>
                          <w:sz w:val="28"/>
                          <w:szCs w:val="28"/>
                        </w:rPr>
                      </w:pPr>
                      <w:r w:rsidRPr="00A30273">
                        <w:rPr>
                          <w:sz w:val="28"/>
                          <w:szCs w:val="28"/>
                        </w:rPr>
                        <w:t xml:space="preserve">Goudhurst </w:t>
                      </w:r>
                      <w:r>
                        <w:rPr>
                          <w:sz w:val="28"/>
                          <w:szCs w:val="28"/>
                        </w:rPr>
                        <w:t xml:space="preserve">Village </w:t>
                      </w:r>
                      <w:r w:rsidRPr="00A30273">
                        <w:rPr>
                          <w:sz w:val="28"/>
                          <w:szCs w:val="28"/>
                        </w:rPr>
                        <w:t>Hall</w:t>
                      </w:r>
                    </w:p>
                    <w:p w14:paraId="15D3A120" w14:textId="77777777" w:rsidR="005941BF" w:rsidRPr="00A30273" w:rsidRDefault="005941BF" w:rsidP="005941BF">
                      <w:pPr>
                        <w:jc w:val="center"/>
                        <w:rPr>
                          <w:sz w:val="28"/>
                          <w:szCs w:val="28"/>
                        </w:rPr>
                      </w:pPr>
                      <w:r>
                        <w:rPr>
                          <w:sz w:val="28"/>
                          <w:szCs w:val="28"/>
                        </w:rPr>
                        <w:t xml:space="preserve">The Plain, Goudhurst, </w:t>
                      </w:r>
                      <w:proofErr w:type="gramStart"/>
                      <w:r w:rsidRPr="00A30273">
                        <w:rPr>
                          <w:sz w:val="28"/>
                          <w:szCs w:val="28"/>
                        </w:rPr>
                        <w:t>Kent  TN17</w:t>
                      </w:r>
                      <w:proofErr w:type="gramEnd"/>
                      <w:r w:rsidRPr="00A30273">
                        <w:rPr>
                          <w:sz w:val="28"/>
                          <w:szCs w:val="28"/>
                        </w:rPr>
                        <w:t xml:space="preserve"> 1A</w:t>
                      </w:r>
                      <w:r>
                        <w:rPr>
                          <w:sz w:val="28"/>
                          <w:szCs w:val="28"/>
                        </w:rPr>
                        <w:t>T</w:t>
                      </w:r>
                    </w:p>
                    <w:p w14:paraId="113ED23F" w14:textId="77777777" w:rsidR="00A47572" w:rsidRDefault="00A47572" w:rsidP="00A47572">
                      <w:pPr>
                        <w:jc w:val="center"/>
                      </w:pPr>
                      <w:r>
                        <w:t xml:space="preserve">Charity no: </w:t>
                      </w:r>
                      <w:r>
                        <w:t>Charity no: 1193854</w:t>
                      </w:r>
                    </w:p>
                    <w:p w14:paraId="09942B64" w14:textId="77777777" w:rsidR="005941BF" w:rsidRPr="0008389C" w:rsidRDefault="005941BF" w:rsidP="00A47572">
                      <w:pPr>
                        <w:jc w:val="center"/>
                        <w:rPr>
                          <w:color w:val="000000" w:themeColor="text1"/>
                        </w:rPr>
                      </w:pPr>
                      <w:r>
                        <w:t xml:space="preserve">Bookings Officer: </w:t>
                      </w:r>
                      <w:r>
                        <w:tab/>
                      </w:r>
                      <w:hyperlink r:id="rId13" w:history="1">
                        <w:r w:rsidRPr="0008389C">
                          <w:rPr>
                            <w:rStyle w:val="Hyperlink"/>
                            <w:color w:val="000000" w:themeColor="text1"/>
                          </w:rPr>
                          <w:t>gphbookings@outlook.com</w:t>
                        </w:r>
                      </w:hyperlink>
                    </w:p>
                    <w:p w14:paraId="145142D1" w14:textId="77777777" w:rsidR="005941BF" w:rsidRPr="0008389C" w:rsidRDefault="005941BF" w:rsidP="00A47572">
                      <w:pPr>
                        <w:jc w:val="center"/>
                        <w:rPr>
                          <w:color w:val="000000" w:themeColor="text1"/>
                        </w:rPr>
                      </w:pPr>
                      <w:r w:rsidRPr="0008389C">
                        <w:rPr>
                          <w:color w:val="000000" w:themeColor="text1"/>
                        </w:rPr>
                        <w:t xml:space="preserve">Secretary: </w:t>
                      </w:r>
                      <w:r w:rsidRPr="0008389C">
                        <w:rPr>
                          <w:color w:val="000000" w:themeColor="text1"/>
                        </w:rPr>
                        <w:tab/>
                      </w:r>
                      <w:r w:rsidRPr="0008389C">
                        <w:rPr>
                          <w:color w:val="000000" w:themeColor="text1"/>
                        </w:rPr>
                        <w:tab/>
                      </w:r>
                      <w:hyperlink r:id="rId14" w:history="1">
                        <w:r w:rsidRPr="0008389C">
                          <w:rPr>
                            <w:rStyle w:val="Hyperlink"/>
                            <w:color w:val="000000" w:themeColor="text1"/>
                          </w:rPr>
                          <w:t>gphtreasurer@outlook.com</w:t>
                        </w:r>
                      </w:hyperlink>
                    </w:p>
                    <w:p w14:paraId="59147736" w14:textId="77777777" w:rsidR="004254F7" w:rsidRDefault="004254F7" w:rsidP="008D72ED">
                      <w:pPr>
                        <w:jc w:val="center"/>
                        <w:rPr>
                          <w:b/>
                          <w:sz w:val="32"/>
                          <w:szCs w:val="32"/>
                        </w:rPr>
                      </w:pPr>
                    </w:p>
                  </w:txbxContent>
                </v:textbox>
              </v:shape>
            </w:pict>
          </mc:Fallback>
        </mc:AlternateContent>
      </w:r>
      <w:r>
        <w:rPr>
          <w:noProof/>
          <w:lang w:eastAsia="en-GB"/>
        </w:rPr>
        <w:drawing>
          <wp:anchor distT="0" distB="0" distL="114300" distR="114300" simplePos="0" relativeHeight="251663360" behindDoc="1" locked="0" layoutInCell="1" allowOverlap="1" wp14:anchorId="79D1F8AA" wp14:editId="6EA0C15D">
            <wp:simplePos x="0" y="0"/>
            <wp:positionH relativeFrom="column">
              <wp:posOffset>-159385</wp:posOffset>
            </wp:positionH>
            <wp:positionV relativeFrom="paragraph">
              <wp:posOffset>-40005</wp:posOffset>
            </wp:positionV>
            <wp:extent cx="1156970" cy="1447800"/>
            <wp:effectExtent l="0" t="0" r="5080" b="0"/>
            <wp:wrapTight wrapText="bothSides">
              <wp:wrapPolygon edited="0">
                <wp:start x="0" y="0"/>
                <wp:lineTo x="0" y="21316"/>
                <wp:lineTo x="21339" y="21316"/>
                <wp:lineTo x="21339" y="0"/>
                <wp:lineTo x="0" y="0"/>
              </wp:wrapPolygon>
            </wp:wrapTight>
            <wp:docPr id="3" name="Picture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000-000002000000}"/>
                        </a:ext>
                      </a:extLst>
                    </pic:cNvPr>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6970" cy="1447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C5E4E">
        <w:rPr>
          <w:rFonts w:ascii="Arial" w:hAnsi="Arial" w:cs="Arial"/>
          <w:b/>
          <w:sz w:val="28"/>
          <w:szCs w:val="28"/>
        </w:rPr>
        <w:t xml:space="preserve"> </w:t>
      </w:r>
    </w:p>
    <w:p w14:paraId="27D0BB8A" w14:textId="66C81212" w:rsidR="00A21DBE" w:rsidRPr="008D72ED" w:rsidRDefault="00A21DBE" w:rsidP="003C5B69">
      <w:pPr>
        <w:pStyle w:val="PlainText"/>
        <w:rPr>
          <w:rFonts w:ascii="Times New Roman" w:hAnsi="Times New Roman" w:cs="Times New Roman"/>
          <w:b/>
          <w:i/>
          <w:sz w:val="16"/>
          <w:szCs w:val="16"/>
        </w:rPr>
      </w:pPr>
    </w:p>
    <w:p w14:paraId="5A973C6D" w14:textId="0A347589" w:rsidR="005941BF" w:rsidRDefault="005941BF" w:rsidP="00756A59">
      <w:pPr>
        <w:pStyle w:val="PlainText"/>
        <w:spacing w:after="120"/>
        <w:ind w:firstLine="720"/>
        <w:rPr>
          <w:rFonts w:ascii="Times New Roman" w:hAnsi="Times New Roman" w:cs="Times New Roman"/>
          <w:b/>
          <w:i/>
          <w:sz w:val="28"/>
          <w:szCs w:val="28"/>
        </w:rPr>
      </w:pPr>
    </w:p>
    <w:p w14:paraId="76F602DA" w14:textId="77777777" w:rsidR="005941BF" w:rsidRDefault="005941BF" w:rsidP="00756A59">
      <w:pPr>
        <w:pStyle w:val="PlainText"/>
        <w:spacing w:after="120"/>
        <w:ind w:firstLine="720"/>
        <w:rPr>
          <w:rFonts w:ascii="Times New Roman" w:hAnsi="Times New Roman" w:cs="Times New Roman"/>
          <w:b/>
          <w:i/>
          <w:sz w:val="28"/>
          <w:szCs w:val="28"/>
        </w:rPr>
      </w:pPr>
    </w:p>
    <w:p w14:paraId="56D85C8E" w14:textId="77777777" w:rsidR="005941BF" w:rsidRDefault="005941BF" w:rsidP="00756A59">
      <w:pPr>
        <w:pStyle w:val="PlainText"/>
        <w:spacing w:after="120"/>
        <w:ind w:firstLine="720"/>
        <w:rPr>
          <w:rFonts w:ascii="Times New Roman" w:hAnsi="Times New Roman" w:cs="Times New Roman"/>
          <w:b/>
          <w:i/>
          <w:sz w:val="28"/>
          <w:szCs w:val="28"/>
        </w:rPr>
      </w:pPr>
    </w:p>
    <w:p w14:paraId="45639B10" w14:textId="77777777" w:rsidR="005941BF" w:rsidRDefault="005941BF" w:rsidP="00756A59">
      <w:pPr>
        <w:pStyle w:val="PlainText"/>
        <w:spacing w:after="120"/>
        <w:ind w:firstLine="720"/>
        <w:rPr>
          <w:rFonts w:ascii="Times New Roman" w:hAnsi="Times New Roman" w:cs="Times New Roman"/>
          <w:b/>
          <w:i/>
          <w:sz w:val="28"/>
          <w:szCs w:val="28"/>
        </w:rPr>
      </w:pPr>
    </w:p>
    <w:p w14:paraId="536B72B9" w14:textId="77777777" w:rsidR="005941BF" w:rsidRPr="008D72ED" w:rsidRDefault="005941BF" w:rsidP="005941BF">
      <w:pPr>
        <w:jc w:val="center"/>
        <w:rPr>
          <w:b/>
          <w:sz w:val="32"/>
          <w:szCs w:val="32"/>
        </w:rPr>
      </w:pPr>
      <w:proofErr w:type="gramStart"/>
      <w:r w:rsidRPr="008D72ED">
        <w:rPr>
          <w:b/>
          <w:sz w:val="32"/>
          <w:szCs w:val="32"/>
        </w:rPr>
        <w:t>GOUDHURST  VILLAGE</w:t>
      </w:r>
      <w:proofErr w:type="gramEnd"/>
      <w:r w:rsidRPr="008D72ED">
        <w:rPr>
          <w:b/>
          <w:sz w:val="32"/>
          <w:szCs w:val="32"/>
        </w:rPr>
        <w:t xml:space="preserve">  HALL</w:t>
      </w:r>
    </w:p>
    <w:p w14:paraId="76F95C94" w14:textId="77777777" w:rsidR="005941BF" w:rsidRPr="008D72ED" w:rsidRDefault="005941BF" w:rsidP="005941BF">
      <w:pPr>
        <w:jc w:val="center"/>
        <w:rPr>
          <w:b/>
          <w:sz w:val="32"/>
          <w:szCs w:val="32"/>
        </w:rPr>
      </w:pPr>
      <w:r w:rsidRPr="008D72ED">
        <w:rPr>
          <w:b/>
          <w:sz w:val="32"/>
          <w:szCs w:val="32"/>
        </w:rPr>
        <w:t>INSTRUCTIONS FOR HIRERS</w:t>
      </w:r>
    </w:p>
    <w:p w14:paraId="79E35604" w14:textId="77777777" w:rsidR="004A7A79" w:rsidRDefault="004A7A79" w:rsidP="004A7A79">
      <w:pPr>
        <w:pStyle w:val="PlainText"/>
        <w:rPr>
          <w:rFonts w:ascii="Arial" w:hAnsi="Arial" w:cs="Arial"/>
          <w:b/>
          <w:i/>
          <w:sz w:val="32"/>
          <w:szCs w:val="32"/>
        </w:rPr>
      </w:pPr>
    </w:p>
    <w:p w14:paraId="1BE9B180" w14:textId="012E3514" w:rsidR="008D72ED" w:rsidRDefault="008D72ED" w:rsidP="004A7A79">
      <w:pPr>
        <w:pStyle w:val="PlainText"/>
        <w:rPr>
          <w:rFonts w:ascii="Arial" w:hAnsi="Arial" w:cs="Arial"/>
          <w:b/>
          <w:i/>
          <w:sz w:val="32"/>
          <w:szCs w:val="32"/>
        </w:rPr>
      </w:pPr>
      <w:r w:rsidRPr="00B66EBC">
        <w:rPr>
          <w:rFonts w:ascii="Arial" w:hAnsi="Arial" w:cs="Arial"/>
          <w:b/>
          <w:i/>
          <w:sz w:val="32"/>
          <w:szCs w:val="32"/>
        </w:rPr>
        <w:t xml:space="preserve">Thank you for booking Goudhurst Village Hall for your event. </w:t>
      </w:r>
    </w:p>
    <w:p w14:paraId="5893B79B" w14:textId="401D65D1" w:rsidR="004A7A79" w:rsidRPr="00B66EBC" w:rsidRDefault="004A7A79" w:rsidP="004A7A79">
      <w:pPr>
        <w:pStyle w:val="PlainText"/>
        <w:rPr>
          <w:rFonts w:ascii="Arial" w:hAnsi="Arial" w:cs="Arial"/>
          <w:b/>
          <w:i/>
          <w:sz w:val="32"/>
          <w:szCs w:val="32"/>
        </w:rPr>
      </w:pPr>
      <w:r>
        <w:rPr>
          <w:rFonts w:ascii="Arial" w:hAnsi="Arial" w:cs="Arial"/>
          <w:b/>
          <w:i/>
          <w:sz w:val="32"/>
          <w:szCs w:val="32"/>
        </w:rPr>
        <w:t>We hope you have an enjoyable and successful event!</w:t>
      </w:r>
    </w:p>
    <w:p w14:paraId="3BD625C9" w14:textId="77777777" w:rsidR="00AF1DB7" w:rsidRDefault="00AF1DB7" w:rsidP="00373B07">
      <w:pPr>
        <w:pStyle w:val="PlainText"/>
        <w:spacing w:after="120"/>
        <w:rPr>
          <w:rFonts w:ascii="Arial" w:hAnsi="Arial" w:cs="Arial"/>
          <w:sz w:val="28"/>
          <w:szCs w:val="28"/>
        </w:rPr>
      </w:pPr>
    </w:p>
    <w:p w14:paraId="0DB7660B" w14:textId="53A7AA72" w:rsidR="002C5E4E" w:rsidRPr="00B66EBC" w:rsidRDefault="002C5E4E" w:rsidP="00373B07">
      <w:pPr>
        <w:pStyle w:val="PlainText"/>
        <w:spacing w:after="120"/>
        <w:rPr>
          <w:rFonts w:ascii="Arial" w:hAnsi="Arial" w:cs="Arial"/>
          <w:sz w:val="28"/>
          <w:szCs w:val="28"/>
        </w:rPr>
      </w:pPr>
      <w:r w:rsidRPr="00B66EBC">
        <w:rPr>
          <w:rFonts w:ascii="Arial" w:hAnsi="Arial" w:cs="Arial"/>
          <w:sz w:val="28"/>
          <w:szCs w:val="28"/>
        </w:rPr>
        <w:t>Th</w:t>
      </w:r>
      <w:r w:rsidR="008D72ED" w:rsidRPr="00B66EBC">
        <w:rPr>
          <w:rFonts w:ascii="Arial" w:hAnsi="Arial" w:cs="Arial"/>
          <w:sz w:val="28"/>
          <w:szCs w:val="28"/>
        </w:rPr>
        <w:t xml:space="preserve">e </w:t>
      </w:r>
      <w:r w:rsidR="008D72ED" w:rsidRPr="00B66EBC">
        <w:rPr>
          <w:rFonts w:ascii="Arial" w:hAnsi="Arial" w:cs="Arial"/>
          <w:b/>
          <w:i/>
          <w:sz w:val="28"/>
          <w:szCs w:val="28"/>
          <w:u w:val="single"/>
        </w:rPr>
        <w:t>Instructions for Hirers</w:t>
      </w:r>
      <w:r w:rsidR="008D72ED" w:rsidRPr="00B66EBC">
        <w:rPr>
          <w:rFonts w:ascii="Arial" w:hAnsi="Arial" w:cs="Arial"/>
          <w:i/>
          <w:sz w:val="28"/>
          <w:szCs w:val="28"/>
        </w:rPr>
        <w:t xml:space="preserve"> </w:t>
      </w:r>
      <w:r w:rsidRPr="00B66EBC">
        <w:rPr>
          <w:rFonts w:ascii="Arial" w:hAnsi="Arial" w:cs="Arial"/>
          <w:sz w:val="28"/>
          <w:szCs w:val="28"/>
        </w:rPr>
        <w:t xml:space="preserve">document is important and contains </w:t>
      </w:r>
      <w:r w:rsidR="008D72ED" w:rsidRPr="00B66EBC">
        <w:rPr>
          <w:rFonts w:ascii="Arial" w:hAnsi="Arial" w:cs="Arial"/>
          <w:sz w:val="28"/>
          <w:szCs w:val="28"/>
        </w:rPr>
        <w:t xml:space="preserve">the </w:t>
      </w:r>
      <w:r w:rsidRPr="00B66EBC">
        <w:rPr>
          <w:rFonts w:ascii="Arial" w:hAnsi="Arial" w:cs="Arial"/>
          <w:sz w:val="28"/>
          <w:szCs w:val="28"/>
        </w:rPr>
        <w:t>details you need to know in respect of your booking. If, having read the Instructions</w:t>
      </w:r>
      <w:r w:rsidR="00714EA3" w:rsidRPr="00B66EBC">
        <w:rPr>
          <w:rFonts w:ascii="Arial" w:hAnsi="Arial" w:cs="Arial"/>
          <w:sz w:val="28"/>
          <w:szCs w:val="28"/>
        </w:rPr>
        <w:t>,</w:t>
      </w:r>
      <w:r w:rsidRPr="00B66EBC">
        <w:rPr>
          <w:rFonts w:ascii="Arial" w:hAnsi="Arial" w:cs="Arial"/>
          <w:sz w:val="28"/>
          <w:szCs w:val="28"/>
        </w:rPr>
        <w:t xml:space="preserve"> you have any questions, please do not hesitate to contact the Booking Officer </w:t>
      </w:r>
      <w:r w:rsidR="00401E21" w:rsidRPr="00B66EBC">
        <w:rPr>
          <w:rFonts w:ascii="Arial" w:hAnsi="Arial" w:cs="Arial"/>
          <w:sz w:val="28"/>
          <w:szCs w:val="28"/>
        </w:rPr>
        <w:t>via email</w:t>
      </w:r>
      <w:r w:rsidR="008D72ED" w:rsidRPr="00B66EBC">
        <w:rPr>
          <w:rFonts w:ascii="Arial" w:hAnsi="Arial" w:cs="Arial"/>
          <w:sz w:val="28"/>
          <w:szCs w:val="28"/>
        </w:rPr>
        <w:t xml:space="preserve">:- </w:t>
      </w:r>
      <w:r w:rsidR="00401E21" w:rsidRPr="00B66EBC">
        <w:rPr>
          <w:rFonts w:ascii="Arial" w:hAnsi="Arial" w:cs="Arial"/>
          <w:sz w:val="28"/>
          <w:szCs w:val="28"/>
        </w:rPr>
        <w:t xml:space="preserve"> </w:t>
      </w:r>
      <w:r w:rsidRPr="00B66EBC">
        <w:rPr>
          <w:rFonts w:ascii="Arial" w:hAnsi="Arial" w:cs="Arial"/>
          <w:sz w:val="28"/>
          <w:szCs w:val="28"/>
        </w:rPr>
        <w:t xml:space="preserve"> </w:t>
      </w:r>
      <w:r w:rsidR="00401E21" w:rsidRPr="00B66EBC">
        <w:rPr>
          <w:rFonts w:ascii="Arial" w:hAnsi="Arial" w:cs="Arial"/>
          <w:color w:val="000000"/>
          <w:sz w:val="28"/>
          <w:szCs w:val="28"/>
        </w:rPr>
        <w:t>gphbookings@outlook.com</w:t>
      </w:r>
      <w:r w:rsidR="00401E21" w:rsidRPr="00B66EBC">
        <w:rPr>
          <w:rFonts w:ascii="Arial" w:hAnsi="Arial" w:cs="Arial"/>
          <w:sz w:val="28"/>
          <w:szCs w:val="28"/>
        </w:rPr>
        <w:t xml:space="preserve"> </w:t>
      </w:r>
      <w:r w:rsidRPr="00B66EBC">
        <w:rPr>
          <w:rFonts w:ascii="Arial" w:hAnsi="Arial" w:cs="Arial"/>
          <w:sz w:val="28"/>
          <w:szCs w:val="28"/>
        </w:rPr>
        <w:t>(weekdays 10am – 5pm).</w:t>
      </w:r>
    </w:p>
    <w:p w14:paraId="0BA9428E" w14:textId="77777777" w:rsidR="00EE2B01" w:rsidRPr="00B66EBC" w:rsidRDefault="00EE2B01" w:rsidP="00373B07">
      <w:pPr>
        <w:rPr>
          <w:sz w:val="28"/>
          <w:szCs w:val="28"/>
        </w:rPr>
      </w:pPr>
    </w:p>
    <w:p w14:paraId="37F99FC1" w14:textId="23BF56BB" w:rsidR="00EE2B01" w:rsidRPr="00B66EBC" w:rsidRDefault="00B66EBC" w:rsidP="00373B07">
      <w:pPr>
        <w:rPr>
          <w:b/>
          <w:sz w:val="28"/>
          <w:szCs w:val="28"/>
        </w:rPr>
      </w:pPr>
      <w:r w:rsidRPr="00B66EBC">
        <w:rPr>
          <w:b/>
          <w:sz w:val="28"/>
          <w:szCs w:val="28"/>
        </w:rPr>
        <w:t>LETTING AGREEMENT</w:t>
      </w:r>
    </w:p>
    <w:p w14:paraId="4FFFB31F" w14:textId="5A9562E2" w:rsidR="00756A59" w:rsidRPr="00B66EBC" w:rsidRDefault="00A21DBE" w:rsidP="00373B07">
      <w:pPr>
        <w:rPr>
          <w:b/>
          <w:sz w:val="28"/>
          <w:szCs w:val="28"/>
        </w:rPr>
      </w:pPr>
      <w:r w:rsidRPr="00B66EBC">
        <w:rPr>
          <w:sz w:val="28"/>
          <w:szCs w:val="28"/>
        </w:rPr>
        <w:t xml:space="preserve">Please complete and return one copy of the </w:t>
      </w:r>
      <w:r w:rsidRPr="00B66EBC">
        <w:rPr>
          <w:b/>
          <w:i/>
          <w:sz w:val="28"/>
          <w:szCs w:val="28"/>
          <w:u w:val="single"/>
        </w:rPr>
        <w:t>Letting Agreement</w:t>
      </w:r>
      <w:r w:rsidRPr="00B66EBC">
        <w:rPr>
          <w:sz w:val="28"/>
          <w:szCs w:val="28"/>
        </w:rPr>
        <w:t xml:space="preserve"> to </w:t>
      </w:r>
      <w:r w:rsidR="00244973" w:rsidRPr="00B66EBC">
        <w:rPr>
          <w:sz w:val="28"/>
          <w:szCs w:val="28"/>
        </w:rPr>
        <w:t xml:space="preserve">the </w:t>
      </w:r>
      <w:r w:rsidR="00DB5428" w:rsidRPr="00B66EBC">
        <w:rPr>
          <w:sz w:val="28"/>
          <w:szCs w:val="28"/>
        </w:rPr>
        <w:t>Treasurer</w:t>
      </w:r>
      <w:r w:rsidR="008D72ED" w:rsidRPr="00B66EBC">
        <w:rPr>
          <w:sz w:val="28"/>
          <w:szCs w:val="28"/>
        </w:rPr>
        <w:t xml:space="preserve"> c/o Chestnuts, Beresford Road, Goudhurst, Kent  TN17 1DN, </w:t>
      </w:r>
      <w:r w:rsidR="002C5E4E" w:rsidRPr="00B66EBC">
        <w:rPr>
          <w:sz w:val="28"/>
          <w:szCs w:val="28"/>
        </w:rPr>
        <w:t xml:space="preserve"> together with</w:t>
      </w:r>
      <w:r w:rsidRPr="00B66EBC">
        <w:rPr>
          <w:sz w:val="28"/>
          <w:szCs w:val="28"/>
        </w:rPr>
        <w:t xml:space="preserve"> </w:t>
      </w:r>
      <w:r w:rsidR="002C5E4E" w:rsidRPr="00B66EBC">
        <w:rPr>
          <w:sz w:val="28"/>
          <w:szCs w:val="28"/>
        </w:rPr>
        <w:t>t</w:t>
      </w:r>
      <w:r w:rsidRPr="00B66EBC">
        <w:rPr>
          <w:sz w:val="28"/>
          <w:szCs w:val="28"/>
        </w:rPr>
        <w:t>he Hiring fee</w:t>
      </w:r>
      <w:r w:rsidR="002C5E4E" w:rsidRPr="00B66EBC">
        <w:rPr>
          <w:sz w:val="28"/>
          <w:szCs w:val="28"/>
        </w:rPr>
        <w:t xml:space="preserve"> and </w:t>
      </w:r>
      <w:r w:rsidRPr="00B66EBC">
        <w:rPr>
          <w:sz w:val="28"/>
          <w:szCs w:val="28"/>
        </w:rPr>
        <w:t>any deposit requested</w:t>
      </w:r>
      <w:r w:rsidR="003D0337" w:rsidRPr="00B66EBC">
        <w:rPr>
          <w:sz w:val="28"/>
          <w:szCs w:val="28"/>
        </w:rPr>
        <w:t xml:space="preserve"> (</w:t>
      </w:r>
      <w:r w:rsidR="00A47572">
        <w:rPr>
          <w:sz w:val="28"/>
          <w:szCs w:val="28"/>
        </w:rPr>
        <w:t xml:space="preserve">which can be paid by </w:t>
      </w:r>
      <w:r w:rsidR="003D0337" w:rsidRPr="00B66EBC">
        <w:rPr>
          <w:sz w:val="28"/>
          <w:szCs w:val="28"/>
        </w:rPr>
        <w:t>cheque or bank transfer)</w:t>
      </w:r>
      <w:r w:rsidR="002C5E4E" w:rsidRPr="00B66EBC">
        <w:rPr>
          <w:sz w:val="28"/>
          <w:szCs w:val="28"/>
        </w:rPr>
        <w:t>.</w:t>
      </w:r>
      <w:r w:rsidR="00756A59" w:rsidRPr="00B66EBC">
        <w:rPr>
          <w:sz w:val="28"/>
          <w:szCs w:val="28"/>
        </w:rPr>
        <w:t xml:space="preserve"> </w:t>
      </w:r>
      <w:r w:rsidR="00756A59" w:rsidRPr="00B66EBC">
        <w:rPr>
          <w:b/>
          <w:sz w:val="28"/>
          <w:szCs w:val="28"/>
        </w:rPr>
        <w:t xml:space="preserve">Please note, booking periods must include preparation and </w:t>
      </w:r>
      <w:r w:rsidR="00A47572">
        <w:rPr>
          <w:b/>
          <w:sz w:val="28"/>
          <w:szCs w:val="28"/>
        </w:rPr>
        <w:t>clear-up time. You must not ent</w:t>
      </w:r>
      <w:r w:rsidR="00756A59" w:rsidRPr="00B66EBC">
        <w:rPr>
          <w:b/>
          <w:sz w:val="28"/>
          <w:szCs w:val="28"/>
        </w:rPr>
        <w:t>e</w:t>
      </w:r>
      <w:r w:rsidR="00A47572">
        <w:rPr>
          <w:b/>
          <w:sz w:val="28"/>
          <w:szCs w:val="28"/>
        </w:rPr>
        <w:t>r</w:t>
      </w:r>
      <w:r w:rsidR="00756A59" w:rsidRPr="00B66EBC">
        <w:rPr>
          <w:b/>
          <w:sz w:val="28"/>
          <w:szCs w:val="28"/>
        </w:rPr>
        <w:t xml:space="preserve"> the hall or remain in the Hall outside the times you have booked.</w:t>
      </w:r>
    </w:p>
    <w:p w14:paraId="340D9EE7" w14:textId="77777777" w:rsidR="008D72ED" w:rsidRPr="00B66EBC" w:rsidRDefault="008D72ED" w:rsidP="00756A59">
      <w:pPr>
        <w:ind w:firstLine="720"/>
        <w:rPr>
          <w:b/>
          <w:color w:val="FF0000"/>
          <w:sz w:val="28"/>
          <w:szCs w:val="28"/>
        </w:rPr>
      </w:pPr>
    </w:p>
    <w:p w14:paraId="3FD0AF16" w14:textId="5EA5F310" w:rsidR="00EE2B01" w:rsidRPr="00B66EBC" w:rsidRDefault="00B66EBC" w:rsidP="00EE2B01">
      <w:pPr>
        <w:pStyle w:val="PlainText"/>
        <w:rPr>
          <w:rFonts w:ascii="Arial" w:hAnsi="Arial" w:cs="Arial"/>
          <w:b/>
          <w:sz w:val="28"/>
          <w:szCs w:val="28"/>
        </w:rPr>
      </w:pPr>
      <w:r w:rsidRPr="00B66EBC">
        <w:rPr>
          <w:rFonts w:ascii="Arial" w:hAnsi="Arial" w:cs="Arial"/>
          <w:b/>
          <w:sz w:val="28"/>
          <w:szCs w:val="28"/>
        </w:rPr>
        <w:t>DAMAGE DEPOSIT</w:t>
      </w:r>
    </w:p>
    <w:p w14:paraId="54545016" w14:textId="43D9B2D6" w:rsidR="00A21DBE" w:rsidRPr="00B66EBC" w:rsidRDefault="00A21DBE" w:rsidP="00EE2B01">
      <w:pPr>
        <w:pStyle w:val="PlainText"/>
        <w:spacing w:after="120"/>
        <w:rPr>
          <w:rFonts w:ascii="Arial" w:hAnsi="Arial" w:cs="Arial"/>
          <w:sz w:val="28"/>
          <w:szCs w:val="28"/>
        </w:rPr>
      </w:pPr>
      <w:r w:rsidRPr="00B66EBC">
        <w:rPr>
          <w:rFonts w:ascii="Arial" w:hAnsi="Arial" w:cs="Arial"/>
          <w:sz w:val="28"/>
          <w:szCs w:val="28"/>
        </w:rPr>
        <w:t>The deposit is intended to cover the cost of any damage or breakages, or any extra cleaning costs if the Hall is left in a messy condition.  Please leave the Hall as tidy as you found it</w:t>
      </w:r>
      <w:r w:rsidR="00756A59" w:rsidRPr="00B66EBC">
        <w:rPr>
          <w:rFonts w:ascii="Arial" w:hAnsi="Arial" w:cs="Arial"/>
          <w:sz w:val="28"/>
          <w:szCs w:val="28"/>
        </w:rPr>
        <w:t xml:space="preserve"> - </w:t>
      </w:r>
      <w:r w:rsidRPr="00B66EBC">
        <w:rPr>
          <w:rFonts w:ascii="Arial" w:hAnsi="Arial" w:cs="Arial"/>
          <w:sz w:val="28"/>
          <w:szCs w:val="28"/>
        </w:rPr>
        <w:t xml:space="preserve">the deposit </w:t>
      </w:r>
      <w:r w:rsidR="00756A59" w:rsidRPr="00B66EBC">
        <w:rPr>
          <w:rFonts w:ascii="Arial" w:hAnsi="Arial" w:cs="Arial"/>
          <w:sz w:val="28"/>
          <w:szCs w:val="28"/>
        </w:rPr>
        <w:t xml:space="preserve">will be returned (or your deposit </w:t>
      </w:r>
      <w:r w:rsidRPr="00B66EBC">
        <w:rPr>
          <w:rFonts w:ascii="Arial" w:hAnsi="Arial" w:cs="Arial"/>
          <w:sz w:val="28"/>
          <w:szCs w:val="28"/>
        </w:rPr>
        <w:t>cheque</w:t>
      </w:r>
      <w:r w:rsidR="00756A59" w:rsidRPr="00B66EBC">
        <w:rPr>
          <w:rFonts w:ascii="Arial" w:hAnsi="Arial" w:cs="Arial"/>
          <w:sz w:val="28"/>
          <w:szCs w:val="28"/>
        </w:rPr>
        <w:t xml:space="preserve"> destroyed</w:t>
      </w:r>
      <w:r w:rsidR="00570BF5" w:rsidRPr="00B66EBC">
        <w:rPr>
          <w:rFonts w:ascii="Arial" w:hAnsi="Arial" w:cs="Arial"/>
          <w:sz w:val="28"/>
          <w:szCs w:val="28"/>
        </w:rPr>
        <w:t xml:space="preserve"> if applicable) </w:t>
      </w:r>
      <w:r w:rsidR="00756A59" w:rsidRPr="00B66EBC">
        <w:rPr>
          <w:rFonts w:ascii="Arial" w:hAnsi="Arial" w:cs="Arial"/>
          <w:sz w:val="28"/>
          <w:szCs w:val="28"/>
        </w:rPr>
        <w:t xml:space="preserve">after </w:t>
      </w:r>
      <w:r w:rsidRPr="00B66EBC">
        <w:rPr>
          <w:rFonts w:ascii="Arial" w:hAnsi="Arial" w:cs="Arial"/>
          <w:sz w:val="28"/>
          <w:szCs w:val="28"/>
        </w:rPr>
        <w:t xml:space="preserve">the event.  </w:t>
      </w:r>
      <w:r w:rsidR="00756A59" w:rsidRPr="00B66EBC">
        <w:rPr>
          <w:rFonts w:ascii="Arial" w:hAnsi="Arial" w:cs="Arial"/>
          <w:sz w:val="28"/>
          <w:szCs w:val="28"/>
        </w:rPr>
        <w:t>If paying by cheque, p</w:t>
      </w:r>
      <w:r w:rsidRPr="00B66EBC">
        <w:rPr>
          <w:rFonts w:ascii="Arial" w:hAnsi="Arial" w:cs="Arial"/>
          <w:sz w:val="28"/>
          <w:szCs w:val="28"/>
        </w:rPr>
        <w:t>lease write two separate cheques, one for the hir</w:t>
      </w:r>
      <w:r w:rsidR="00F5123E" w:rsidRPr="00B66EBC">
        <w:rPr>
          <w:rFonts w:ascii="Arial" w:hAnsi="Arial" w:cs="Arial"/>
          <w:sz w:val="28"/>
          <w:szCs w:val="28"/>
        </w:rPr>
        <w:t xml:space="preserve">ing fee and one </w:t>
      </w:r>
      <w:r w:rsidR="00756A59" w:rsidRPr="00B66EBC">
        <w:rPr>
          <w:rFonts w:ascii="Arial" w:hAnsi="Arial" w:cs="Arial"/>
          <w:sz w:val="28"/>
          <w:szCs w:val="28"/>
        </w:rPr>
        <w:t>(undated)</w:t>
      </w:r>
      <w:r w:rsidR="00D31DDC" w:rsidRPr="00B66EBC">
        <w:rPr>
          <w:rFonts w:ascii="Arial" w:hAnsi="Arial" w:cs="Arial"/>
          <w:sz w:val="28"/>
          <w:szCs w:val="28"/>
        </w:rPr>
        <w:t xml:space="preserve"> </w:t>
      </w:r>
      <w:r w:rsidR="00F5123E" w:rsidRPr="00B66EBC">
        <w:rPr>
          <w:rFonts w:ascii="Arial" w:hAnsi="Arial" w:cs="Arial"/>
          <w:sz w:val="28"/>
          <w:szCs w:val="28"/>
        </w:rPr>
        <w:t>for the deposit.</w:t>
      </w:r>
      <w:r w:rsidRPr="00B66EBC">
        <w:rPr>
          <w:rFonts w:ascii="Arial" w:hAnsi="Arial" w:cs="Arial"/>
          <w:sz w:val="28"/>
          <w:szCs w:val="28"/>
        </w:rPr>
        <w:t xml:space="preserve">  Cheques should be </w:t>
      </w:r>
      <w:r w:rsidR="00756A59" w:rsidRPr="00B66EBC">
        <w:rPr>
          <w:rFonts w:ascii="Arial" w:hAnsi="Arial" w:cs="Arial"/>
          <w:sz w:val="28"/>
          <w:szCs w:val="28"/>
        </w:rPr>
        <w:t xml:space="preserve">made </w:t>
      </w:r>
      <w:r w:rsidRPr="00B66EBC">
        <w:rPr>
          <w:rFonts w:ascii="Arial" w:hAnsi="Arial" w:cs="Arial"/>
          <w:sz w:val="28"/>
          <w:szCs w:val="28"/>
        </w:rPr>
        <w:t>payable to</w:t>
      </w:r>
      <w:r w:rsidR="002C5E4E" w:rsidRPr="00B66EBC">
        <w:rPr>
          <w:rFonts w:ascii="Arial" w:hAnsi="Arial" w:cs="Arial"/>
          <w:sz w:val="28"/>
          <w:szCs w:val="28"/>
        </w:rPr>
        <w:t>”</w:t>
      </w:r>
      <w:r w:rsidRPr="00B66EBC">
        <w:rPr>
          <w:rFonts w:ascii="Arial" w:hAnsi="Arial" w:cs="Arial"/>
          <w:sz w:val="28"/>
          <w:szCs w:val="28"/>
        </w:rPr>
        <w:t xml:space="preserve"> Goudhurst </w:t>
      </w:r>
      <w:r w:rsidR="006370F4" w:rsidRPr="00B66EBC">
        <w:rPr>
          <w:rFonts w:ascii="Arial" w:hAnsi="Arial" w:cs="Arial"/>
          <w:sz w:val="28"/>
          <w:szCs w:val="28"/>
        </w:rPr>
        <w:t>Village</w:t>
      </w:r>
      <w:r w:rsidRPr="00B66EBC">
        <w:rPr>
          <w:rFonts w:ascii="Arial" w:hAnsi="Arial" w:cs="Arial"/>
          <w:sz w:val="28"/>
          <w:szCs w:val="28"/>
        </w:rPr>
        <w:t xml:space="preserve"> Hall.</w:t>
      </w:r>
      <w:r w:rsidR="002C5E4E" w:rsidRPr="00B66EBC">
        <w:rPr>
          <w:rFonts w:ascii="Arial" w:hAnsi="Arial" w:cs="Arial"/>
          <w:sz w:val="28"/>
          <w:szCs w:val="28"/>
        </w:rPr>
        <w:t>”</w:t>
      </w:r>
      <w:r w:rsidR="00D31DDC" w:rsidRPr="00B66EBC">
        <w:rPr>
          <w:rFonts w:ascii="Arial" w:hAnsi="Arial" w:cs="Arial"/>
          <w:sz w:val="28"/>
          <w:szCs w:val="28"/>
        </w:rPr>
        <w:t xml:space="preserve"> Please see </w:t>
      </w:r>
      <w:r w:rsidR="00D31DDC" w:rsidRPr="00B66EBC">
        <w:rPr>
          <w:rFonts w:ascii="Arial" w:hAnsi="Arial" w:cs="Arial"/>
          <w:i/>
          <w:sz w:val="28"/>
          <w:szCs w:val="28"/>
        </w:rPr>
        <w:t>Damage Deposit</w:t>
      </w:r>
      <w:r w:rsidR="00D31DDC" w:rsidRPr="00B66EBC">
        <w:rPr>
          <w:rFonts w:ascii="Arial" w:hAnsi="Arial" w:cs="Arial"/>
          <w:sz w:val="28"/>
          <w:szCs w:val="28"/>
        </w:rPr>
        <w:t xml:space="preserve"> below. </w:t>
      </w:r>
    </w:p>
    <w:p w14:paraId="2989FAC8" w14:textId="77777777" w:rsidR="005941BF" w:rsidRPr="00B66EBC" w:rsidRDefault="005941BF" w:rsidP="00373B07">
      <w:pPr>
        <w:pStyle w:val="PlainText"/>
        <w:spacing w:after="120"/>
        <w:rPr>
          <w:rFonts w:ascii="Arial" w:hAnsi="Arial" w:cs="Arial"/>
          <w:color w:val="FF0000"/>
          <w:sz w:val="28"/>
          <w:szCs w:val="28"/>
        </w:rPr>
      </w:pPr>
    </w:p>
    <w:p w14:paraId="3D0FF77F" w14:textId="195D79CD" w:rsidR="00EE2B01" w:rsidRPr="00B66EBC" w:rsidRDefault="00B66EBC" w:rsidP="00EE2B01">
      <w:pPr>
        <w:pStyle w:val="PlainText"/>
        <w:rPr>
          <w:rFonts w:ascii="Arial" w:hAnsi="Arial" w:cs="Arial"/>
          <w:b/>
          <w:sz w:val="28"/>
          <w:szCs w:val="28"/>
        </w:rPr>
      </w:pPr>
      <w:r w:rsidRPr="00B66EBC">
        <w:rPr>
          <w:rFonts w:ascii="Arial" w:hAnsi="Arial" w:cs="Arial"/>
          <w:b/>
          <w:sz w:val="28"/>
          <w:szCs w:val="28"/>
        </w:rPr>
        <w:t>HALL KEY</w:t>
      </w:r>
    </w:p>
    <w:p w14:paraId="7D9C7D96" w14:textId="17F5A49F" w:rsidR="00A21DBE" w:rsidRPr="00B66EBC" w:rsidRDefault="005941BF" w:rsidP="00373B07">
      <w:pPr>
        <w:pStyle w:val="PlainText"/>
        <w:spacing w:after="120"/>
        <w:rPr>
          <w:rFonts w:ascii="Arial" w:hAnsi="Arial" w:cs="Arial"/>
          <w:b/>
          <w:sz w:val="28"/>
          <w:szCs w:val="28"/>
        </w:rPr>
      </w:pPr>
      <w:r w:rsidRPr="00B66EBC">
        <w:rPr>
          <w:rFonts w:ascii="Arial" w:hAnsi="Arial" w:cs="Arial"/>
          <w:sz w:val="28"/>
          <w:szCs w:val="28"/>
        </w:rPr>
        <w:t>T</w:t>
      </w:r>
      <w:r w:rsidR="00A21DBE" w:rsidRPr="00B66EBC">
        <w:rPr>
          <w:rFonts w:ascii="Arial" w:hAnsi="Arial" w:cs="Arial"/>
          <w:sz w:val="28"/>
          <w:szCs w:val="28"/>
        </w:rPr>
        <w:t xml:space="preserve">he </w:t>
      </w:r>
      <w:r w:rsidR="00756A59" w:rsidRPr="00B66EBC">
        <w:rPr>
          <w:rFonts w:ascii="Arial" w:hAnsi="Arial" w:cs="Arial"/>
          <w:sz w:val="28"/>
          <w:szCs w:val="28"/>
        </w:rPr>
        <w:t xml:space="preserve">key to the Hall will be available for collection from the </w:t>
      </w:r>
      <w:r w:rsidR="00061A7A" w:rsidRPr="00B66EBC">
        <w:rPr>
          <w:rFonts w:ascii="Arial" w:hAnsi="Arial" w:cs="Arial"/>
          <w:sz w:val="28"/>
          <w:szCs w:val="28"/>
        </w:rPr>
        <w:t>key press</w:t>
      </w:r>
      <w:r w:rsidR="00756A59" w:rsidRPr="00B66EBC">
        <w:rPr>
          <w:rFonts w:ascii="Arial" w:hAnsi="Arial" w:cs="Arial"/>
          <w:sz w:val="28"/>
          <w:szCs w:val="28"/>
        </w:rPr>
        <w:t xml:space="preserve"> at the entrance and the </w:t>
      </w:r>
      <w:r w:rsidR="00714EA3" w:rsidRPr="00B66EBC">
        <w:rPr>
          <w:rFonts w:ascii="Arial" w:hAnsi="Arial" w:cs="Arial"/>
          <w:sz w:val="28"/>
          <w:szCs w:val="28"/>
        </w:rPr>
        <w:t xml:space="preserve">details for obtaining </w:t>
      </w:r>
      <w:r w:rsidR="00756A59" w:rsidRPr="00B66EBC">
        <w:rPr>
          <w:rFonts w:ascii="Arial" w:hAnsi="Arial" w:cs="Arial"/>
          <w:sz w:val="28"/>
          <w:szCs w:val="28"/>
        </w:rPr>
        <w:t xml:space="preserve">it </w:t>
      </w:r>
      <w:r w:rsidR="00714EA3" w:rsidRPr="00B66EBC">
        <w:rPr>
          <w:rFonts w:ascii="Arial" w:hAnsi="Arial" w:cs="Arial"/>
          <w:sz w:val="28"/>
          <w:szCs w:val="28"/>
        </w:rPr>
        <w:t xml:space="preserve">will be advised prior to the event.  </w:t>
      </w:r>
      <w:r w:rsidR="0090661D" w:rsidRPr="00B66EBC">
        <w:rPr>
          <w:rFonts w:ascii="Arial" w:hAnsi="Arial" w:cs="Arial"/>
          <w:b/>
          <w:sz w:val="28"/>
          <w:szCs w:val="28"/>
        </w:rPr>
        <w:t xml:space="preserve">The key must be returned to </w:t>
      </w:r>
      <w:r w:rsidR="00756A59" w:rsidRPr="00B66EBC">
        <w:rPr>
          <w:rFonts w:ascii="Arial" w:hAnsi="Arial" w:cs="Arial"/>
          <w:b/>
          <w:sz w:val="28"/>
          <w:szCs w:val="28"/>
        </w:rPr>
        <w:t>the key</w:t>
      </w:r>
      <w:r w:rsidR="00061A7A" w:rsidRPr="00B66EBC">
        <w:rPr>
          <w:rFonts w:ascii="Arial" w:hAnsi="Arial" w:cs="Arial"/>
          <w:b/>
          <w:sz w:val="28"/>
          <w:szCs w:val="28"/>
        </w:rPr>
        <w:t xml:space="preserve"> </w:t>
      </w:r>
      <w:r w:rsidR="00756A59" w:rsidRPr="00B66EBC">
        <w:rPr>
          <w:rFonts w:ascii="Arial" w:hAnsi="Arial" w:cs="Arial"/>
          <w:b/>
          <w:sz w:val="28"/>
          <w:szCs w:val="28"/>
        </w:rPr>
        <w:t xml:space="preserve">press </w:t>
      </w:r>
      <w:r w:rsidR="0090661D" w:rsidRPr="00B66EBC">
        <w:rPr>
          <w:rFonts w:ascii="Arial" w:hAnsi="Arial" w:cs="Arial"/>
          <w:b/>
          <w:sz w:val="28"/>
          <w:szCs w:val="28"/>
        </w:rPr>
        <w:t>immediately after use</w:t>
      </w:r>
      <w:r w:rsidR="00714EA3" w:rsidRPr="00B66EBC">
        <w:rPr>
          <w:rFonts w:ascii="Arial" w:hAnsi="Arial" w:cs="Arial"/>
          <w:b/>
          <w:sz w:val="28"/>
          <w:szCs w:val="28"/>
        </w:rPr>
        <w:t xml:space="preserve"> as </w:t>
      </w:r>
      <w:r w:rsidR="00714EA3" w:rsidRPr="00B66EBC">
        <w:rPr>
          <w:rFonts w:ascii="Arial" w:hAnsi="Arial" w:cs="Arial"/>
          <w:sz w:val="28"/>
          <w:szCs w:val="28"/>
        </w:rPr>
        <w:t>it may be required by another user</w:t>
      </w:r>
      <w:r w:rsidR="00570BF5" w:rsidRPr="00B66EBC">
        <w:rPr>
          <w:rFonts w:ascii="Arial" w:hAnsi="Arial" w:cs="Arial"/>
          <w:sz w:val="28"/>
          <w:szCs w:val="28"/>
        </w:rPr>
        <w:t xml:space="preserve"> – unless an </w:t>
      </w:r>
      <w:proofErr w:type="spellStart"/>
      <w:r w:rsidR="00570BF5" w:rsidRPr="00B66EBC">
        <w:rPr>
          <w:rFonts w:ascii="Arial" w:hAnsi="Arial" w:cs="Arial"/>
          <w:sz w:val="28"/>
          <w:szCs w:val="28"/>
        </w:rPr>
        <w:t>altern</w:t>
      </w:r>
      <w:r w:rsidR="00955575">
        <w:rPr>
          <w:rFonts w:ascii="Arial" w:hAnsi="Arial" w:cs="Arial"/>
          <w:sz w:val="28"/>
          <w:szCs w:val="28"/>
        </w:rPr>
        <w:t>A</w:t>
      </w:r>
      <w:r w:rsidR="00570BF5" w:rsidRPr="00B66EBC">
        <w:rPr>
          <w:rFonts w:ascii="Arial" w:hAnsi="Arial" w:cs="Arial"/>
          <w:sz w:val="28"/>
          <w:szCs w:val="28"/>
        </w:rPr>
        <w:t>te</w:t>
      </w:r>
      <w:proofErr w:type="spellEnd"/>
      <w:r w:rsidR="00570BF5" w:rsidRPr="00B66EBC">
        <w:rPr>
          <w:rFonts w:ascii="Arial" w:hAnsi="Arial" w:cs="Arial"/>
          <w:sz w:val="28"/>
          <w:szCs w:val="28"/>
        </w:rPr>
        <w:t xml:space="preserve"> arrangement </w:t>
      </w:r>
      <w:r w:rsidR="00955575">
        <w:rPr>
          <w:rFonts w:ascii="Arial" w:hAnsi="Arial" w:cs="Arial"/>
          <w:sz w:val="28"/>
          <w:szCs w:val="28"/>
        </w:rPr>
        <w:t xml:space="preserve">has been </w:t>
      </w:r>
      <w:r w:rsidR="00570BF5" w:rsidRPr="00B66EBC">
        <w:rPr>
          <w:rFonts w:ascii="Arial" w:hAnsi="Arial" w:cs="Arial"/>
          <w:sz w:val="28"/>
          <w:szCs w:val="28"/>
        </w:rPr>
        <w:t>agreed in advance</w:t>
      </w:r>
      <w:r w:rsidR="007A1BCF">
        <w:rPr>
          <w:rFonts w:ascii="Arial" w:hAnsi="Arial" w:cs="Arial"/>
          <w:sz w:val="28"/>
          <w:szCs w:val="28"/>
        </w:rPr>
        <w:t xml:space="preserve"> </w:t>
      </w:r>
      <w:r w:rsidR="00570BF5" w:rsidRPr="00B66EBC">
        <w:rPr>
          <w:rFonts w:ascii="Arial" w:hAnsi="Arial" w:cs="Arial"/>
          <w:sz w:val="28"/>
          <w:szCs w:val="28"/>
        </w:rPr>
        <w:t xml:space="preserve">by the Booking Officer </w:t>
      </w:r>
    </w:p>
    <w:p w14:paraId="2D6692D0" w14:textId="792DD708" w:rsidR="005941BF" w:rsidRPr="00B66EBC" w:rsidRDefault="005941BF" w:rsidP="00373B07">
      <w:pPr>
        <w:pStyle w:val="PlainText"/>
        <w:spacing w:after="120"/>
        <w:rPr>
          <w:rFonts w:ascii="Arial" w:hAnsi="Arial" w:cs="Arial"/>
          <w:b/>
          <w:sz w:val="28"/>
          <w:szCs w:val="28"/>
        </w:rPr>
      </w:pPr>
    </w:p>
    <w:p w14:paraId="2765E4C6" w14:textId="77777777" w:rsidR="005D79F9" w:rsidRDefault="005D79F9" w:rsidP="00B66EBC">
      <w:pPr>
        <w:pStyle w:val="PlainText"/>
        <w:rPr>
          <w:rFonts w:ascii="Arial" w:hAnsi="Arial" w:cs="Arial"/>
          <w:b/>
          <w:sz w:val="28"/>
          <w:szCs w:val="28"/>
        </w:rPr>
      </w:pPr>
    </w:p>
    <w:p w14:paraId="0B064EFC" w14:textId="77777777" w:rsidR="005D79F9" w:rsidRDefault="005D79F9" w:rsidP="00B66EBC">
      <w:pPr>
        <w:pStyle w:val="PlainText"/>
        <w:rPr>
          <w:rFonts w:ascii="Arial" w:hAnsi="Arial" w:cs="Arial"/>
          <w:b/>
          <w:sz w:val="28"/>
          <w:szCs w:val="28"/>
        </w:rPr>
      </w:pPr>
    </w:p>
    <w:p w14:paraId="6E9F3AED" w14:textId="0AF7ABEC" w:rsidR="00B66EBC" w:rsidRPr="00B66EBC" w:rsidRDefault="00B66EBC" w:rsidP="00B66EBC">
      <w:pPr>
        <w:pStyle w:val="PlainText"/>
        <w:rPr>
          <w:rFonts w:ascii="Arial" w:hAnsi="Arial" w:cs="Arial"/>
          <w:b/>
          <w:sz w:val="28"/>
          <w:szCs w:val="28"/>
        </w:rPr>
      </w:pPr>
      <w:r w:rsidRPr="00B66EBC">
        <w:rPr>
          <w:rFonts w:ascii="Arial" w:hAnsi="Arial" w:cs="Arial"/>
          <w:b/>
          <w:sz w:val="28"/>
          <w:szCs w:val="28"/>
        </w:rPr>
        <w:t>FIRE EXITS</w:t>
      </w:r>
    </w:p>
    <w:p w14:paraId="267353A8" w14:textId="6DD810A3" w:rsidR="005D25F3" w:rsidRPr="00B66EBC" w:rsidRDefault="00D0556F" w:rsidP="00373B07">
      <w:pPr>
        <w:pStyle w:val="PlainText"/>
        <w:spacing w:after="120"/>
        <w:rPr>
          <w:rFonts w:ascii="Arial" w:hAnsi="Arial" w:cs="Arial"/>
          <w:color w:val="000000"/>
          <w:sz w:val="28"/>
          <w:szCs w:val="28"/>
        </w:rPr>
      </w:pPr>
      <w:r w:rsidRPr="00B66EBC">
        <w:rPr>
          <w:rFonts w:ascii="Arial" w:hAnsi="Arial" w:cs="Arial"/>
          <w:sz w:val="28"/>
          <w:szCs w:val="28"/>
        </w:rPr>
        <w:t xml:space="preserve">Below is a plan showing the </w:t>
      </w:r>
      <w:r w:rsidR="005D79F9">
        <w:rPr>
          <w:rFonts w:ascii="Arial" w:hAnsi="Arial" w:cs="Arial"/>
          <w:sz w:val="28"/>
          <w:szCs w:val="28"/>
        </w:rPr>
        <w:t>Hall layout and the F</w:t>
      </w:r>
      <w:r w:rsidRPr="00B66EBC">
        <w:rPr>
          <w:rFonts w:ascii="Arial" w:hAnsi="Arial" w:cs="Arial"/>
          <w:sz w:val="28"/>
          <w:szCs w:val="28"/>
        </w:rPr>
        <w:t xml:space="preserve">ire </w:t>
      </w:r>
      <w:r w:rsidR="005D79F9">
        <w:rPr>
          <w:rFonts w:ascii="Arial" w:hAnsi="Arial" w:cs="Arial"/>
          <w:sz w:val="28"/>
          <w:szCs w:val="28"/>
        </w:rPr>
        <w:t>E</w:t>
      </w:r>
      <w:r w:rsidRPr="00B66EBC">
        <w:rPr>
          <w:rFonts w:ascii="Arial" w:hAnsi="Arial" w:cs="Arial"/>
          <w:sz w:val="28"/>
          <w:szCs w:val="28"/>
        </w:rPr>
        <w:t>xits.  If you are intending to decorate the Hall for your function, it is important that you take great care not to allow access to the exits to be obstructed in any way.</w:t>
      </w:r>
      <w:r w:rsidR="00061A7A" w:rsidRPr="00B66EBC">
        <w:rPr>
          <w:rFonts w:ascii="Arial" w:hAnsi="Arial" w:cs="Arial"/>
          <w:sz w:val="28"/>
          <w:szCs w:val="28"/>
        </w:rPr>
        <w:t xml:space="preserve"> </w:t>
      </w:r>
      <w:r w:rsidR="005D25F3" w:rsidRPr="00B66EBC">
        <w:rPr>
          <w:rFonts w:ascii="Arial" w:hAnsi="Arial" w:cs="Arial"/>
          <w:color w:val="000000"/>
          <w:sz w:val="28"/>
          <w:szCs w:val="28"/>
        </w:rPr>
        <w:t xml:space="preserve">The plan below shows the </w:t>
      </w:r>
      <w:r w:rsidR="005D25F3" w:rsidRPr="00B66EBC">
        <w:rPr>
          <w:rFonts w:ascii="Arial" w:hAnsi="Arial" w:cs="Arial"/>
          <w:b/>
          <w:sz w:val="28"/>
          <w:szCs w:val="28"/>
        </w:rPr>
        <w:t>FIRE EXITS.</w:t>
      </w:r>
      <w:r w:rsidR="005D25F3" w:rsidRPr="00B66EBC">
        <w:rPr>
          <w:rFonts w:ascii="Arial" w:hAnsi="Arial" w:cs="Arial"/>
          <w:color w:val="000000"/>
          <w:sz w:val="28"/>
          <w:szCs w:val="28"/>
        </w:rPr>
        <w:t xml:space="preserve">  Please ensure these exits are kept free from obstructions (inside and out) when the hall is occupied. </w:t>
      </w:r>
    </w:p>
    <w:p w14:paraId="7F2526D2" w14:textId="02C351DC" w:rsidR="007E40F4" w:rsidRPr="00B66EBC" w:rsidRDefault="007E40F4" w:rsidP="003850D7">
      <w:pPr>
        <w:jc w:val="both"/>
        <w:rPr>
          <w:color w:val="000000"/>
          <w:sz w:val="22"/>
          <w:szCs w:val="22"/>
        </w:rPr>
      </w:pPr>
    </w:p>
    <w:p w14:paraId="0F0CF754" w14:textId="77777777" w:rsidR="007E40F4" w:rsidRPr="00B66EBC" w:rsidRDefault="002C5E4E" w:rsidP="00373B07">
      <w:pPr>
        <w:rPr>
          <w:b/>
          <w:color w:val="000000"/>
          <w:sz w:val="28"/>
          <w:szCs w:val="28"/>
        </w:rPr>
      </w:pPr>
      <w:r w:rsidRPr="00B66EBC">
        <w:rPr>
          <w:b/>
          <w:color w:val="000000"/>
          <w:sz w:val="28"/>
          <w:szCs w:val="28"/>
        </w:rPr>
        <w:t xml:space="preserve">HALL CENTRAL </w:t>
      </w:r>
      <w:r w:rsidR="007E40F4" w:rsidRPr="00B66EBC">
        <w:rPr>
          <w:b/>
          <w:color w:val="000000"/>
          <w:sz w:val="28"/>
          <w:szCs w:val="28"/>
        </w:rPr>
        <w:t>HEATING</w:t>
      </w:r>
    </w:p>
    <w:p w14:paraId="7F790117" w14:textId="77777777" w:rsidR="00244973" w:rsidRPr="00B66EBC" w:rsidRDefault="00244973" w:rsidP="00373B07">
      <w:pPr>
        <w:rPr>
          <w:sz w:val="28"/>
          <w:szCs w:val="28"/>
        </w:rPr>
      </w:pPr>
      <w:r w:rsidRPr="00B66EBC">
        <w:rPr>
          <w:sz w:val="28"/>
          <w:szCs w:val="28"/>
        </w:rPr>
        <w:t>The heating is controlled by a boost button in the cloakroom which allows for the hirer to set the heating for up to 2 ho</w:t>
      </w:r>
      <w:r w:rsidR="00F84DBB" w:rsidRPr="00B66EBC">
        <w:rPr>
          <w:sz w:val="28"/>
          <w:szCs w:val="28"/>
        </w:rPr>
        <w:t xml:space="preserve">urs at a time and can be reset </w:t>
      </w:r>
      <w:r w:rsidRPr="00B66EBC">
        <w:rPr>
          <w:sz w:val="28"/>
          <w:szCs w:val="28"/>
        </w:rPr>
        <w:t>if required</w:t>
      </w:r>
    </w:p>
    <w:p w14:paraId="662BF419" w14:textId="77777777" w:rsidR="00EE2B01" w:rsidRPr="00B66EBC" w:rsidRDefault="00EE2B01" w:rsidP="00373B07">
      <w:pPr>
        <w:rPr>
          <w:b/>
          <w:sz w:val="28"/>
          <w:szCs w:val="28"/>
        </w:rPr>
      </w:pPr>
    </w:p>
    <w:p w14:paraId="157B68C0" w14:textId="77777777" w:rsidR="00570BF5" w:rsidRPr="00B66EBC" w:rsidRDefault="007E40F4" w:rsidP="00373B07">
      <w:pPr>
        <w:rPr>
          <w:b/>
          <w:sz w:val="28"/>
          <w:szCs w:val="28"/>
        </w:rPr>
      </w:pPr>
      <w:r w:rsidRPr="00B66EBC">
        <w:rPr>
          <w:b/>
          <w:sz w:val="28"/>
          <w:szCs w:val="28"/>
        </w:rPr>
        <w:t>SMOKING</w:t>
      </w:r>
    </w:p>
    <w:p w14:paraId="0DBD7C24" w14:textId="3A6E3A7C" w:rsidR="007E40F4" w:rsidRPr="00B66EBC" w:rsidRDefault="001B1004" w:rsidP="00373B07">
      <w:pPr>
        <w:rPr>
          <w:b/>
          <w:sz w:val="28"/>
          <w:szCs w:val="28"/>
        </w:rPr>
      </w:pPr>
      <w:r w:rsidRPr="00B66EBC">
        <w:rPr>
          <w:sz w:val="28"/>
          <w:szCs w:val="28"/>
        </w:rPr>
        <w:t>In</w:t>
      </w:r>
      <w:r w:rsidR="007E40F4" w:rsidRPr="00B66EBC">
        <w:rPr>
          <w:sz w:val="28"/>
          <w:szCs w:val="28"/>
        </w:rPr>
        <w:t xml:space="preserve"> </w:t>
      </w:r>
      <w:r w:rsidRPr="00B66EBC">
        <w:rPr>
          <w:sz w:val="28"/>
          <w:szCs w:val="28"/>
        </w:rPr>
        <w:t>compliance</w:t>
      </w:r>
      <w:r w:rsidR="007E40F4" w:rsidRPr="00B66EBC">
        <w:rPr>
          <w:sz w:val="28"/>
          <w:szCs w:val="28"/>
        </w:rPr>
        <w:t xml:space="preserve"> with the law, the whole building </w:t>
      </w:r>
      <w:r w:rsidRPr="00B66EBC">
        <w:rPr>
          <w:sz w:val="28"/>
          <w:szCs w:val="28"/>
        </w:rPr>
        <w:t xml:space="preserve">is </w:t>
      </w:r>
      <w:r w:rsidR="007E40F4" w:rsidRPr="00B66EBC">
        <w:rPr>
          <w:sz w:val="28"/>
          <w:szCs w:val="28"/>
        </w:rPr>
        <w:t xml:space="preserve">a </w:t>
      </w:r>
      <w:r w:rsidR="007E40F4" w:rsidRPr="00B66EBC">
        <w:rPr>
          <w:b/>
          <w:color w:val="FF0000"/>
          <w:sz w:val="28"/>
          <w:szCs w:val="28"/>
        </w:rPr>
        <w:t>‘NO SMOKING AREA’</w:t>
      </w:r>
      <w:r w:rsidR="007E40F4" w:rsidRPr="00B66EBC">
        <w:rPr>
          <w:sz w:val="28"/>
          <w:szCs w:val="28"/>
        </w:rPr>
        <w:t>.  This includes all rooms including the toilets</w:t>
      </w:r>
      <w:r w:rsidR="002C5E4E" w:rsidRPr="00B66EBC">
        <w:rPr>
          <w:sz w:val="28"/>
          <w:szCs w:val="28"/>
        </w:rPr>
        <w:t>.</w:t>
      </w:r>
    </w:p>
    <w:p w14:paraId="556EECE4" w14:textId="77777777" w:rsidR="008D72ED" w:rsidRPr="00B66EBC" w:rsidRDefault="008D72ED" w:rsidP="003C5B69">
      <w:pPr>
        <w:spacing w:after="120"/>
        <w:rPr>
          <w:b/>
          <w:sz w:val="28"/>
          <w:szCs w:val="28"/>
        </w:rPr>
      </w:pPr>
    </w:p>
    <w:p w14:paraId="395039C2" w14:textId="77777777" w:rsidR="0090661D" w:rsidRPr="00B66EBC" w:rsidRDefault="0090661D" w:rsidP="00373B07">
      <w:pPr>
        <w:rPr>
          <w:b/>
          <w:sz w:val="28"/>
          <w:szCs w:val="28"/>
        </w:rPr>
      </w:pPr>
      <w:r w:rsidRPr="00B66EBC">
        <w:rPr>
          <w:b/>
          <w:sz w:val="28"/>
          <w:szCs w:val="28"/>
        </w:rPr>
        <w:t>FIRE ASSEMBLY POINT</w:t>
      </w:r>
    </w:p>
    <w:p w14:paraId="55C4A8A8" w14:textId="45B91325" w:rsidR="0090661D" w:rsidRPr="00B66EBC" w:rsidRDefault="00367577" w:rsidP="00373B07">
      <w:pPr>
        <w:rPr>
          <w:sz w:val="28"/>
          <w:szCs w:val="28"/>
        </w:rPr>
      </w:pPr>
      <w:r w:rsidRPr="00B66EBC">
        <w:rPr>
          <w:sz w:val="28"/>
          <w:szCs w:val="28"/>
        </w:rPr>
        <w:t xml:space="preserve">The fire assembly point is </w:t>
      </w:r>
      <w:r w:rsidRPr="003168E5">
        <w:rPr>
          <w:b/>
          <w:color w:val="FF0000"/>
          <w:sz w:val="28"/>
          <w:szCs w:val="28"/>
        </w:rPr>
        <w:t>on the</w:t>
      </w:r>
      <w:r w:rsidRPr="00955575">
        <w:rPr>
          <w:color w:val="FF0000"/>
          <w:sz w:val="28"/>
          <w:szCs w:val="28"/>
        </w:rPr>
        <w:t xml:space="preserve"> </w:t>
      </w:r>
      <w:r w:rsidRPr="00955575">
        <w:rPr>
          <w:b/>
          <w:color w:val="FF0000"/>
          <w:sz w:val="28"/>
          <w:szCs w:val="28"/>
        </w:rPr>
        <w:t>green</w:t>
      </w:r>
      <w:r w:rsidR="00955575">
        <w:rPr>
          <w:b/>
          <w:color w:val="FF0000"/>
          <w:sz w:val="28"/>
          <w:szCs w:val="28"/>
        </w:rPr>
        <w:t>, opposite the hall</w:t>
      </w:r>
      <w:proofErr w:type="gramStart"/>
      <w:r w:rsidR="00955575">
        <w:rPr>
          <w:b/>
          <w:color w:val="FF0000"/>
          <w:sz w:val="28"/>
          <w:szCs w:val="28"/>
        </w:rPr>
        <w:t xml:space="preserve">, </w:t>
      </w:r>
      <w:r w:rsidRPr="00955575">
        <w:rPr>
          <w:b/>
          <w:color w:val="FF0000"/>
          <w:sz w:val="28"/>
          <w:szCs w:val="28"/>
        </w:rPr>
        <w:t xml:space="preserve"> by</w:t>
      </w:r>
      <w:proofErr w:type="gramEnd"/>
      <w:r w:rsidRPr="00955575">
        <w:rPr>
          <w:b/>
          <w:color w:val="FF0000"/>
          <w:sz w:val="28"/>
          <w:szCs w:val="28"/>
        </w:rPr>
        <w:t xml:space="preserve"> the village pond</w:t>
      </w:r>
      <w:r w:rsidRPr="00B66EBC">
        <w:rPr>
          <w:sz w:val="28"/>
          <w:szCs w:val="28"/>
        </w:rPr>
        <w:t>.</w:t>
      </w:r>
      <w:r w:rsidR="00373B07" w:rsidRPr="00B66EBC">
        <w:rPr>
          <w:sz w:val="28"/>
          <w:szCs w:val="28"/>
        </w:rPr>
        <w:t xml:space="preserve"> Hirers should familiarise themselves with its location. </w:t>
      </w:r>
    </w:p>
    <w:p w14:paraId="1B82B7FA" w14:textId="77777777" w:rsidR="008D72ED" w:rsidRPr="00B66EBC" w:rsidRDefault="008D72ED" w:rsidP="003C5B69">
      <w:pPr>
        <w:spacing w:after="120"/>
        <w:rPr>
          <w:b/>
          <w:sz w:val="28"/>
          <w:szCs w:val="28"/>
        </w:rPr>
      </w:pPr>
    </w:p>
    <w:p w14:paraId="7487256C" w14:textId="77777777" w:rsidR="00367577" w:rsidRPr="00B66EBC" w:rsidRDefault="00367577" w:rsidP="00373B07">
      <w:pPr>
        <w:rPr>
          <w:b/>
          <w:sz w:val="28"/>
          <w:szCs w:val="28"/>
        </w:rPr>
      </w:pPr>
      <w:r w:rsidRPr="00B66EBC">
        <w:rPr>
          <w:b/>
          <w:sz w:val="28"/>
          <w:szCs w:val="28"/>
        </w:rPr>
        <w:t>OFFICIAL DOCUMENTATION</w:t>
      </w:r>
    </w:p>
    <w:p w14:paraId="7FB38BC1" w14:textId="77777777" w:rsidR="00367577" w:rsidRPr="00B66EBC" w:rsidRDefault="00367577" w:rsidP="00373B07">
      <w:pPr>
        <w:spacing w:after="120"/>
        <w:rPr>
          <w:sz w:val="28"/>
          <w:szCs w:val="28"/>
        </w:rPr>
      </w:pPr>
      <w:r w:rsidRPr="00B66EBC">
        <w:rPr>
          <w:sz w:val="28"/>
          <w:szCs w:val="28"/>
        </w:rPr>
        <w:t>The fire assessment file and all Health &amp; Safety details are kept next to the first aid kit in the kitchen.</w:t>
      </w:r>
    </w:p>
    <w:p w14:paraId="03F9ECD4" w14:textId="77777777" w:rsidR="00373B07" w:rsidRPr="00B66EBC" w:rsidRDefault="00373B07" w:rsidP="00373B07">
      <w:pPr>
        <w:spacing w:after="120"/>
        <w:rPr>
          <w:sz w:val="28"/>
          <w:szCs w:val="28"/>
        </w:rPr>
      </w:pPr>
    </w:p>
    <w:p w14:paraId="26055E21" w14:textId="77777777" w:rsidR="007E40F4" w:rsidRPr="00B66EBC" w:rsidRDefault="007E40F4" w:rsidP="00373B07">
      <w:pPr>
        <w:rPr>
          <w:sz w:val="28"/>
          <w:szCs w:val="28"/>
        </w:rPr>
      </w:pPr>
      <w:r w:rsidRPr="00B66EBC">
        <w:rPr>
          <w:b/>
          <w:sz w:val="28"/>
          <w:szCs w:val="28"/>
        </w:rPr>
        <w:t>FIRE EXITS</w:t>
      </w:r>
    </w:p>
    <w:p w14:paraId="36F8EAEF" w14:textId="2A1A70AE" w:rsidR="007E40F4" w:rsidRPr="00B66EBC" w:rsidRDefault="007E40F4" w:rsidP="00373B07">
      <w:pPr>
        <w:rPr>
          <w:sz w:val="28"/>
          <w:szCs w:val="28"/>
        </w:rPr>
      </w:pPr>
      <w:r w:rsidRPr="00B66EBC">
        <w:rPr>
          <w:sz w:val="28"/>
          <w:szCs w:val="28"/>
        </w:rPr>
        <w:t xml:space="preserve">We would like to remind you of the requirement to ensure the fire exits are kept clear of </w:t>
      </w:r>
      <w:r w:rsidRPr="00B66EBC">
        <w:rPr>
          <w:b/>
          <w:sz w:val="28"/>
          <w:szCs w:val="28"/>
          <w:u w:val="single"/>
        </w:rPr>
        <w:t>all</w:t>
      </w:r>
      <w:r w:rsidRPr="00B66EBC">
        <w:rPr>
          <w:sz w:val="28"/>
          <w:szCs w:val="28"/>
          <w:u w:val="single"/>
        </w:rPr>
        <w:t xml:space="preserve"> </w:t>
      </w:r>
      <w:r w:rsidRPr="00B66EBC">
        <w:rPr>
          <w:b/>
          <w:sz w:val="28"/>
          <w:szCs w:val="28"/>
          <w:u w:val="single"/>
        </w:rPr>
        <w:t>obstructions</w:t>
      </w:r>
      <w:r w:rsidRPr="00B66EBC">
        <w:rPr>
          <w:sz w:val="28"/>
          <w:szCs w:val="28"/>
        </w:rPr>
        <w:t xml:space="preserve"> and the ‘fire exit’ signs are kept visible from anywhere in the hall.  This is a legal requirement.</w:t>
      </w:r>
    </w:p>
    <w:p w14:paraId="00D8C0CD" w14:textId="77777777" w:rsidR="008D72ED" w:rsidRPr="00B66EBC" w:rsidRDefault="008D72ED" w:rsidP="003C5B69">
      <w:pPr>
        <w:spacing w:after="120"/>
        <w:rPr>
          <w:b/>
          <w:sz w:val="28"/>
          <w:szCs w:val="28"/>
        </w:rPr>
      </w:pPr>
    </w:p>
    <w:p w14:paraId="0659AF97" w14:textId="77777777" w:rsidR="007E40F4" w:rsidRPr="00B66EBC" w:rsidRDefault="007E40F4" w:rsidP="00373B07">
      <w:pPr>
        <w:rPr>
          <w:sz w:val="28"/>
          <w:szCs w:val="28"/>
        </w:rPr>
      </w:pPr>
      <w:r w:rsidRPr="00B66EBC">
        <w:rPr>
          <w:b/>
          <w:sz w:val="28"/>
          <w:szCs w:val="28"/>
        </w:rPr>
        <w:t>ALCOHOL</w:t>
      </w:r>
    </w:p>
    <w:p w14:paraId="39B1E263" w14:textId="7AB5FD72" w:rsidR="007E40F4" w:rsidRPr="00B66EBC" w:rsidRDefault="007E40F4" w:rsidP="00373B07">
      <w:pPr>
        <w:spacing w:after="120"/>
        <w:rPr>
          <w:sz w:val="28"/>
          <w:szCs w:val="28"/>
        </w:rPr>
      </w:pPr>
      <w:r w:rsidRPr="00B66EBC">
        <w:rPr>
          <w:sz w:val="28"/>
          <w:szCs w:val="28"/>
        </w:rPr>
        <w:t xml:space="preserve">If alcohol is to be sold on the premises, a licence issued by </w:t>
      </w:r>
      <w:r w:rsidR="00367577" w:rsidRPr="00B66EBC">
        <w:rPr>
          <w:sz w:val="28"/>
          <w:szCs w:val="28"/>
        </w:rPr>
        <w:t xml:space="preserve">The </w:t>
      </w:r>
      <w:r w:rsidR="002C5E4E" w:rsidRPr="00B66EBC">
        <w:rPr>
          <w:sz w:val="28"/>
          <w:szCs w:val="28"/>
        </w:rPr>
        <w:t>Licensing</w:t>
      </w:r>
      <w:r w:rsidR="00367577" w:rsidRPr="00B66EBC">
        <w:rPr>
          <w:sz w:val="28"/>
          <w:szCs w:val="28"/>
        </w:rPr>
        <w:t xml:space="preserve"> Partnership, P.O. Box 182, Sevenoaks TN13 1GP</w:t>
      </w:r>
      <w:r w:rsidR="003D0337" w:rsidRPr="00B66EBC">
        <w:rPr>
          <w:sz w:val="28"/>
          <w:szCs w:val="28"/>
        </w:rPr>
        <w:t xml:space="preserve"> must be obtained. (Contact Tel: 01732 227004/Email:</w:t>
      </w:r>
      <w:r w:rsidR="003D0337" w:rsidRPr="00B66EBC">
        <w:t xml:space="preserve"> </w:t>
      </w:r>
      <w:hyperlink r:id="rId16" w:history="1">
        <w:r w:rsidR="003D0337" w:rsidRPr="00B66EBC">
          <w:rPr>
            <w:rStyle w:val="Hyperlink"/>
            <w:sz w:val="28"/>
            <w:szCs w:val="28"/>
          </w:rPr>
          <w:t>licensing@sevenoaks.gov.uk</w:t>
        </w:r>
      </w:hyperlink>
      <w:r w:rsidR="003D0337" w:rsidRPr="00B66EBC">
        <w:rPr>
          <w:sz w:val="28"/>
          <w:szCs w:val="28"/>
        </w:rPr>
        <w:t xml:space="preserve">.). </w:t>
      </w:r>
      <w:r w:rsidRPr="00B66EBC">
        <w:rPr>
          <w:sz w:val="28"/>
          <w:szCs w:val="28"/>
        </w:rPr>
        <w:t xml:space="preserve">This </w:t>
      </w:r>
      <w:r w:rsidR="00756A59" w:rsidRPr="00B66EBC">
        <w:rPr>
          <w:sz w:val="28"/>
          <w:szCs w:val="28"/>
        </w:rPr>
        <w:t xml:space="preserve">requirement </w:t>
      </w:r>
      <w:r w:rsidRPr="00B66EBC">
        <w:rPr>
          <w:sz w:val="28"/>
          <w:szCs w:val="28"/>
        </w:rPr>
        <w:t>applies to all users of the hall - commercial, private, charitable users, etc.  If no charge is made for alcohol served in the hall then no licence is necessary.</w:t>
      </w:r>
    </w:p>
    <w:p w14:paraId="166916D2" w14:textId="77777777" w:rsidR="008D72ED" w:rsidRPr="00B66EBC" w:rsidRDefault="008D72ED" w:rsidP="003C5B69">
      <w:pPr>
        <w:spacing w:after="120"/>
        <w:rPr>
          <w:b/>
          <w:sz w:val="28"/>
          <w:szCs w:val="28"/>
        </w:rPr>
      </w:pPr>
    </w:p>
    <w:p w14:paraId="7846C215" w14:textId="77777777" w:rsidR="007E40F4" w:rsidRPr="00B66EBC" w:rsidRDefault="007E40F4" w:rsidP="00373B07">
      <w:pPr>
        <w:rPr>
          <w:sz w:val="28"/>
          <w:szCs w:val="28"/>
        </w:rPr>
      </w:pPr>
      <w:r w:rsidRPr="00B66EBC">
        <w:rPr>
          <w:b/>
          <w:sz w:val="28"/>
          <w:szCs w:val="28"/>
        </w:rPr>
        <w:t>STILETTO HEELS</w:t>
      </w:r>
    </w:p>
    <w:p w14:paraId="4D90A2D4" w14:textId="77777777" w:rsidR="007E40F4" w:rsidRPr="00B66EBC" w:rsidRDefault="007E40F4" w:rsidP="00373B07">
      <w:pPr>
        <w:spacing w:after="120"/>
        <w:rPr>
          <w:sz w:val="28"/>
          <w:szCs w:val="28"/>
        </w:rPr>
      </w:pPr>
      <w:r w:rsidRPr="00B66EBC">
        <w:rPr>
          <w:sz w:val="28"/>
          <w:szCs w:val="28"/>
        </w:rPr>
        <w:t>The wearing of stiletto heels is causing considerable damage to the wooden floors, any steps to minimise this damage will be appreciated.</w:t>
      </w:r>
    </w:p>
    <w:p w14:paraId="04FFA21B" w14:textId="77777777" w:rsidR="00EE0DFE" w:rsidRPr="00B66EBC" w:rsidRDefault="00EE0DFE" w:rsidP="00373B07">
      <w:pPr>
        <w:rPr>
          <w:b/>
          <w:sz w:val="28"/>
          <w:szCs w:val="28"/>
        </w:rPr>
      </w:pPr>
    </w:p>
    <w:p w14:paraId="1F3AF0AF" w14:textId="77777777" w:rsidR="005F780A" w:rsidRDefault="005F780A" w:rsidP="00373B07">
      <w:pPr>
        <w:rPr>
          <w:b/>
          <w:sz w:val="28"/>
          <w:szCs w:val="28"/>
        </w:rPr>
      </w:pPr>
    </w:p>
    <w:p w14:paraId="3330369A" w14:textId="77777777" w:rsidR="005F780A" w:rsidRDefault="005F780A" w:rsidP="00373B07">
      <w:pPr>
        <w:rPr>
          <w:b/>
          <w:sz w:val="28"/>
          <w:szCs w:val="28"/>
        </w:rPr>
      </w:pPr>
    </w:p>
    <w:p w14:paraId="40C37AF4" w14:textId="77777777" w:rsidR="007E40F4" w:rsidRPr="00B66EBC" w:rsidRDefault="007E40F4" w:rsidP="00373B07">
      <w:pPr>
        <w:rPr>
          <w:sz w:val="28"/>
          <w:szCs w:val="28"/>
        </w:rPr>
      </w:pPr>
      <w:r w:rsidRPr="00B66EBC">
        <w:rPr>
          <w:b/>
          <w:sz w:val="28"/>
          <w:szCs w:val="28"/>
        </w:rPr>
        <w:lastRenderedPageBreak/>
        <w:t>WASTE</w:t>
      </w:r>
    </w:p>
    <w:p w14:paraId="5E873ADF" w14:textId="77777777" w:rsidR="008633EC" w:rsidRDefault="009D3D16" w:rsidP="008633EC">
      <w:pPr>
        <w:spacing w:before="120"/>
        <w:rPr>
          <w:sz w:val="28"/>
          <w:szCs w:val="28"/>
        </w:rPr>
      </w:pPr>
      <w:r w:rsidRPr="00B66EBC">
        <w:rPr>
          <w:sz w:val="28"/>
          <w:szCs w:val="28"/>
        </w:rPr>
        <w:t>To comply with new</w:t>
      </w:r>
      <w:r w:rsidR="007E40F4" w:rsidRPr="00B66EBC">
        <w:rPr>
          <w:sz w:val="28"/>
          <w:szCs w:val="28"/>
        </w:rPr>
        <w:t xml:space="preserve"> waste disposal regulations, </w:t>
      </w:r>
      <w:r w:rsidR="008633EC">
        <w:rPr>
          <w:sz w:val="28"/>
          <w:szCs w:val="28"/>
        </w:rPr>
        <w:t xml:space="preserve">please: </w:t>
      </w:r>
    </w:p>
    <w:p w14:paraId="2650B79C" w14:textId="484C40CD" w:rsidR="007E40F4" w:rsidRPr="00B66EBC" w:rsidRDefault="008633EC" w:rsidP="008633EC">
      <w:pPr>
        <w:spacing w:before="120"/>
        <w:rPr>
          <w:sz w:val="28"/>
          <w:szCs w:val="28"/>
        </w:rPr>
      </w:pPr>
      <w:r>
        <w:rPr>
          <w:sz w:val="28"/>
          <w:szCs w:val="28"/>
        </w:rPr>
        <w:t>Put your rubbish in the ap</w:t>
      </w:r>
      <w:r w:rsidR="0092415D">
        <w:rPr>
          <w:sz w:val="28"/>
          <w:szCs w:val="28"/>
        </w:rPr>
        <w:t>p</w:t>
      </w:r>
      <w:r>
        <w:rPr>
          <w:sz w:val="28"/>
          <w:szCs w:val="28"/>
        </w:rPr>
        <w:t xml:space="preserve">ropriate green wheelie bin at the rear of the Hall.  The key can be found in the kitchen area, near the back door.  Small quantities </w:t>
      </w:r>
      <w:proofErr w:type="gramStart"/>
      <w:r>
        <w:rPr>
          <w:sz w:val="28"/>
          <w:szCs w:val="28"/>
        </w:rPr>
        <w:t xml:space="preserve">of  </w:t>
      </w:r>
      <w:r>
        <w:rPr>
          <w:b/>
          <w:sz w:val="28"/>
          <w:szCs w:val="28"/>
        </w:rPr>
        <w:t>GLASS</w:t>
      </w:r>
      <w:proofErr w:type="gramEnd"/>
      <w:r w:rsidR="007E40F4" w:rsidRPr="00B66EBC">
        <w:rPr>
          <w:b/>
          <w:sz w:val="28"/>
          <w:szCs w:val="28"/>
        </w:rPr>
        <w:t xml:space="preserve"> BOTTLES, CANS, and PLASTIC</w:t>
      </w:r>
      <w:r w:rsidR="007E40F4" w:rsidRPr="00B66EBC">
        <w:rPr>
          <w:sz w:val="28"/>
          <w:szCs w:val="28"/>
        </w:rPr>
        <w:t xml:space="preserve"> </w:t>
      </w:r>
      <w:r>
        <w:rPr>
          <w:sz w:val="28"/>
          <w:szCs w:val="28"/>
        </w:rPr>
        <w:t xml:space="preserve">bottles </w:t>
      </w:r>
      <w:r w:rsidR="007E40F4" w:rsidRPr="00B66EBC">
        <w:rPr>
          <w:sz w:val="28"/>
          <w:szCs w:val="28"/>
        </w:rPr>
        <w:t xml:space="preserve">may be placed in the </w:t>
      </w:r>
      <w:r>
        <w:rPr>
          <w:sz w:val="28"/>
          <w:szCs w:val="28"/>
        </w:rPr>
        <w:t xml:space="preserve">small recycling box alongside the refuse containers, although we would ask hirers to please take these away with them for recycling, if possible. Thank you. </w:t>
      </w:r>
    </w:p>
    <w:p w14:paraId="4759700E" w14:textId="77777777" w:rsidR="00B66EBC" w:rsidRDefault="00B66EBC" w:rsidP="00373B07">
      <w:pPr>
        <w:rPr>
          <w:b/>
          <w:sz w:val="28"/>
          <w:szCs w:val="28"/>
        </w:rPr>
      </w:pPr>
    </w:p>
    <w:p w14:paraId="01A0B4C4" w14:textId="77777777" w:rsidR="0090661D" w:rsidRPr="00B66EBC" w:rsidRDefault="00367577" w:rsidP="00373B07">
      <w:pPr>
        <w:rPr>
          <w:b/>
          <w:sz w:val="28"/>
          <w:szCs w:val="28"/>
        </w:rPr>
      </w:pPr>
      <w:r w:rsidRPr="00B66EBC">
        <w:rPr>
          <w:b/>
          <w:sz w:val="28"/>
          <w:szCs w:val="28"/>
        </w:rPr>
        <w:t>MUSIC &amp; FINISHING TIME</w:t>
      </w:r>
    </w:p>
    <w:p w14:paraId="0D43758F" w14:textId="11A79D37" w:rsidR="00367577" w:rsidRPr="00B66EBC" w:rsidRDefault="00367577" w:rsidP="00373B07">
      <w:pPr>
        <w:spacing w:after="120"/>
        <w:rPr>
          <w:sz w:val="28"/>
          <w:szCs w:val="28"/>
        </w:rPr>
      </w:pPr>
      <w:r w:rsidRPr="00B66EBC">
        <w:rPr>
          <w:sz w:val="28"/>
          <w:szCs w:val="28"/>
        </w:rPr>
        <w:t>To avoid any aggravation towards residents in the vicinity of the hall</w:t>
      </w:r>
      <w:r w:rsidR="004F2AE0" w:rsidRPr="00B66EBC">
        <w:rPr>
          <w:sz w:val="28"/>
          <w:szCs w:val="28"/>
        </w:rPr>
        <w:t>, please keep volumes down to a reasonable level.  No music should be played after 23.45</w:t>
      </w:r>
      <w:r w:rsidR="00327DF8" w:rsidRPr="00B66EBC">
        <w:rPr>
          <w:sz w:val="28"/>
          <w:szCs w:val="28"/>
        </w:rPr>
        <w:t>. The H</w:t>
      </w:r>
      <w:r w:rsidR="004F2AE0" w:rsidRPr="00B66EBC">
        <w:rPr>
          <w:sz w:val="28"/>
          <w:szCs w:val="28"/>
        </w:rPr>
        <w:t xml:space="preserve">all </w:t>
      </w:r>
      <w:r w:rsidR="00327DF8" w:rsidRPr="00B66EBC">
        <w:rPr>
          <w:sz w:val="28"/>
          <w:szCs w:val="28"/>
        </w:rPr>
        <w:t>must be cleared-up and emptied</w:t>
      </w:r>
      <w:r w:rsidR="004F2AE0" w:rsidRPr="00B66EBC">
        <w:rPr>
          <w:sz w:val="28"/>
          <w:szCs w:val="28"/>
        </w:rPr>
        <w:t xml:space="preserve"> immediately </w:t>
      </w:r>
      <w:r w:rsidR="00327DF8" w:rsidRPr="00B66EBC">
        <w:rPr>
          <w:sz w:val="28"/>
          <w:szCs w:val="28"/>
        </w:rPr>
        <w:t xml:space="preserve">after this and </w:t>
      </w:r>
      <w:r w:rsidR="00327DF8" w:rsidRPr="00B66EBC">
        <w:rPr>
          <w:b/>
          <w:sz w:val="28"/>
          <w:szCs w:val="28"/>
          <w:u w:val="single"/>
        </w:rPr>
        <w:t>before</w:t>
      </w:r>
      <w:r w:rsidR="00C42E28" w:rsidRPr="00B66EBC">
        <w:rPr>
          <w:b/>
          <w:sz w:val="28"/>
          <w:szCs w:val="28"/>
          <w:u w:val="single"/>
        </w:rPr>
        <w:t xml:space="preserve"> </w:t>
      </w:r>
      <w:r w:rsidR="004F2AE0" w:rsidRPr="00B66EBC">
        <w:rPr>
          <w:sz w:val="28"/>
          <w:szCs w:val="28"/>
        </w:rPr>
        <w:t>midnight.</w:t>
      </w:r>
    </w:p>
    <w:p w14:paraId="5DFA8B92" w14:textId="77777777" w:rsidR="00EE0DFE" w:rsidRPr="00B66EBC" w:rsidRDefault="00EE0DFE" w:rsidP="00373B07">
      <w:pPr>
        <w:rPr>
          <w:b/>
          <w:sz w:val="28"/>
          <w:szCs w:val="28"/>
        </w:rPr>
      </w:pPr>
    </w:p>
    <w:p w14:paraId="7001A4D2" w14:textId="77777777" w:rsidR="002C5E4E" w:rsidRPr="00B66EBC" w:rsidRDefault="002C5E4E" w:rsidP="00373B07">
      <w:pPr>
        <w:rPr>
          <w:b/>
          <w:sz w:val="28"/>
          <w:szCs w:val="28"/>
        </w:rPr>
      </w:pPr>
      <w:r w:rsidRPr="00B66EBC">
        <w:rPr>
          <w:b/>
          <w:sz w:val="28"/>
          <w:szCs w:val="28"/>
        </w:rPr>
        <w:t>DAMAGE DEPOSIT</w:t>
      </w:r>
    </w:p>
    <w:p w14:paraId="3BA6374E" w14:textId="65AE0C57" w:rsidR="006A7ADA" w:rsidRDefault="006A7ADA" w:rsidP="00373B07">
      <w:pPr>
        <w:spacing w:after="120"/>
        <w:rPr>
          <w:sz w:val="28"/>
          <w:szCs w:val="28"/>
        </w:rPr>
      </w:pPr>
      <w:r w:rsidRPr="00B66EBC">
        <w:rPr>
          <w:sz w:val="28"/>
          <w:szCs w:val="28"/>
        </w:rPr>
        <w:t xml:space="preserve">For events lasting more than four hours, we require a deposit of £400 which will be returned following the satisfactory return of the Hall in a clean and tidy condition, immediately after the hiring event. If preferred, an undated cheque for £400 can be deposited with us, which will be destroyed (or sent back) following satisfactory completion. </w:t>
      </w:r>
    </w:p>
    <w:p w14:paraId="3D126BFB" w14:textId="77777777" w:rsidR="004A7A79" w:rsidRDefault="004A7A79" w:rsidP="00373B07">
      <w:pPr>
        <w:spacing w:after="120"/>
        <w:rPr>
          <w:sz w:val="28"/>
          <w:szCs w:val="28"/>
        </w:rPr>
      </w:pPr>
    </w:p>
    <w:p w14:paraId="06C54278" w14:textId="77777777" w:rsidR="004A7A79" w:rsidRPr="00B66EBC" w:rsidRDefault="004A7A79" w:rsidP="00373B07">
      <w:pPr>
        <w:spacing w:after="120"/>
        <w:rPr>
          <w:sz w:val="28"/>
          <w:szCs w:val="28"/>
        </w:rPr>
      </w:pPr>
    </w:p>
    <w:p w14:paraId="51B5845E" w14:textId="106A9D19" w:rsidR="007E40F4" w:rsidRPr="00B66EBC" w:rsidRDefault="004A7A79" w:rsidP="003C5B69">
      <w:pPr>
        <w:spacing w:after="120"/>
        <w:rPr>
          <w:b/>
          <w:i/>
          <w:sz w:val="28"/>
          <w:szCs w:val="28"/>
        </w:rPr>
      </w:pPr>
      <w:r>
        <w:rPr>
          <w:b/>
          <w:i/>
          <w:sz w:val="28"/>
          <w:szCs w:val="28"/>
        </w:rPr>
        <w:t>T</w:t>
      </w:r>
      <w:r w:rsidR="007E40F4" w:rsidRPr="00B66EBC">
        <w:rPr>
          <w:b/>
          <w:i/>
          <w:sz w:val="28"/>
          <w:szCs w:val="28"/>
        </w:rPr>
        <w:t>hank you for your co-operation in h</w:t>
      </w:r>
      <w:r w:rsidR="006370F4" w:rsidRPr="00B66EBC">
        <w:rPr>
          <w:b/>
          <w:i/>
          <w:sz w:val="28"/>
          <w:szCs w:val="28"/>
        </w:rPr>
        <w:t>elping us to keep our valuable Pa</w:t>
      </w:r>
      <w:r w:rsidR="007E40F4" w:rsidRPr="00B66EBC">
        <w:rPr>
          <w:b/>
          <w:i/>
          <w:sz w:val="28"/>
          <w:szCs w:val="28"/>
        </w:rPr>
        <w:t>rish asset a safe, pleasant and enjoyable environment.</w:t>
      </w:r>
    </w:p>
    <w:p w14:paraId="3BA3FC91" w14:textId="77777777" w:rsidR="007E40F4" w:rsidRDefault="007E40F4" w:rsidP="003C5B69">
      <w:pPr>
        <w:rPr>
          <w:color w:val="000000"/>
          <w:sz w:val="28"/>
          <w:szCs w:val="28"/>
        </w:rPr>
      </w:pPr>
    </w:p>
    <w:p w14:paraId="23F7C5C0" w14:textId="2C911CB1" w:rsidR="004A7A79" w:rsidRPr="004A7A79" w:rsidRDefault="004A7A79" w:rsidP="004A7A79">
      <w:pPr>
        <w:jc w:val="center"/>
        <w:rPr>
          <w:b/>
          <w:i/>
          <w:color w:val="000000"/>
          <w:sz w:val="28"/>
          <w:szCs w:val="28"/>
        </w:rPr>
      </w:pPr>
      <w:r w:rsidRPr="004A7A79">
        <w:rPr>
          <w:b/>
          <w:i/>
          <w:color w:val="000000"/>
          <w:sz w:val="28"/>
          <w:szCs w:val="28"/>
        </w:rPr>
        <w:t>We hope that you have a successful and enjoyable event!</w:t>
      </w:r>
    </w:p>
    <w:p w14:paraId="56067642" w14:textId="77777777" w:rsidR="004A7A79" w:rsidRPr="00B66EBC" w:rsidRDefault="004A7A79" w:rsidP="003C5B69">
      <w:pPr>
        <w:rPr>
          <w:color w:val="000000"/>
          <w:sz w:val="28"/>
          <w:szCs w:val="28"/>
        </w:rPr>
      </w:pPr>
    </w:p>
    <w:p w14:paraId="2167BE2F" w14:textId="77777777" w:rsidR="004A7A79" w:rsidRDefault="004A7A79" w:rsidP="003C5B69">
      <w:pPr>
        <w:rPr>
          <w:color w:val="000000"/>
          <w:sz w:val="28"/>
          <w:szCs w:val="28"/>
        </w:rPr>
      </w:pPr>
    </w:p>
    <w:p w14:paraId="46BF3BBB" w14:textId="77777777" w:rsidR="00B66EBC" w:rsidRDefault="009D3D16" w:rsidP="003C5B69">
      <w:pPr>
        <w:rPr>
          <w:color w:val="000000"/>
          <w:sz w:val="28"/>
          <w:szCs w:val="28"/>
        </w:rPr>
      </w:pPr>
      <w:r w:rsidRPr="00B66EBC">
        <w:rPr>
          <w:color w:val="000000"/>
          <w:sz w:val="28"/>
          <w:szCs w:val="28"/>
        </w:rPr>
        <w:t>The Booking Officer</w:t>
      </w:r>
      <w:r w:rsidR="00553F26" w:rsidRPr="00B66EBC">
        <w:rPr>
          <w:color w:val="000000"/>
          <w:sz w:val="28"/>
          <w:szCs w:val="28"/>
        </w:rPr>
        <w:t xml:space="preserve">, </w:t>
      </w:r>
      <w:r w:rsidRPr="00B66EBC">
        <w:rPr>
          <w:color w:val="000000"/>
          <w:sz w:val="28"/>
          <w:szCs w:val="28"/>
        </w:rPr>
        <w:t xml:space="preserve">Goudhurst </w:t>
      </w:r>
      <w:r w:rsidR="006370F4" w:rsidRPr="00B66EBC">
        <w:rPr>
          <w:color w:val="000000"/>
          <w:sz w:val="28"/>
          <w:szCs w:val="28"/>
        </w:rPr>
        <w:t xml:space="preserve">Village </w:t>
      </w:r>
      <w:r w:rsidRPr="00B66EBC">
        <w:rPr>
          <w:color w:val="000000"/>
          <w:sz w:val="28"/>
          <w:szCs w:val="28"/>
        </w:rPr>
        <w:t>Hall</w:t>
      </w:r>
      <w:r w:rsidR="00553F26" w:rsidRPr="00B66EBC">
        <w:rPr>
          <w:color w:val="000000"/>
          <w:sz w:val="28"/>
          <w:szCs w:val="28"/>
        </w:rPr>
        <w:t xml:space="preserve">; </w:t>
      </w:r>
    </w:p>
    <w:p w14:paraId="0857B8ED" w14:textId="31633E4A" w:rsidR="00DF61E8" w:rsidRPr="00B66EBC" w:rsidRDefault="00244973" w:rsidP="003C5B69">
      <w:pPr>
        <w:rPr>
          <w:color w:val="000000"/>
          <w:sz w:val="28"/>
          <w:szCs w:val="28"/>
        </w:rPr>
      </w:pPr>
      <w:r w:rsidRPr="00B66EBC">
        <w:rPr>
          <w:color w:val="000000"/>
          <w:sz w:val="28"/>
          <w:szCs w:val="28"/>
        </w:rPr>
        <w:t xml:space="preserve">Email: </w:t>
      </w:r>
      <w:hyperlink r:id="rId17" w:history="1">
        <w:r w:rsidR="00DF61E8" w:rsidRPr="00B66EBC">
          <w:rPr>
            <w:rStyle w:val="Hyperlink"/>
            <w:sz w:val="28"/>
            <w:szCs w:val="28"/>
          </w:rPr>
          <w:t>gphbookings@outlook.com</w:t>
        </w:r>
      </w:hyperlink>
    </w:p>
    <w:p w14:paraId="39FB9DEC" w14:textId="033F2094" w:rsidR="00DF61E8" w:rsidRPr="00B66EBC" w:rsidRDefault="00DF61E8" w:rsidP="003C5B69">
      <w:pPr>
        <w:rPr>
          <w:color w:val="000000"/>
          <w:sz w:val="28"/>
          <w:szCs w:val="28"/>
        </w:rPr>
      </w:pPr>
    </w:p>
    <w:p w14:paraId="629679DD" w14:textId="77777777" w:rsidR="00340DE9" w:rsidRDefault="00340DE9">
      <w:pPr>
        <w:rPr>
          <w:color w:val="000000"/>
          <w:sz w:val="28"/>
          <w:szCs w:val="28"/>
        </w:rPr>
      </w:pPr>
    </w:p>
    <w:p w14:paraId="1E29308D" w14:textId="77777777" w:rsidR="00340DE9" w:rsidRPr="00B66EBC" w:rsidRDefault="00340DE9">
      <w:pPr>
        <w:rPr>
          <w:color w:val="000000"/>
          <w:sz w:val="28"/>
          <w:szCs w:val="28"/>
        </w:rPr>
      </w:pPr>
    </w:p>
    <w:p w14:paraId="35D59CC6" w14:textId="353FBBDD" w:rsidR="00DF61E8" w:rsidRPr="00DF61E8" w:rsidRDefault="00816C29" w:rsidP="003C5B69">
      <w:pPr>
        <w:rPr>
          <w:rFonts w:ascii="Times New Roman" w:hAnsi="Times New Roman" w:cs="Times New Roman"/>
          <w:color w:val="000000"/>
          <w:sz w:val="24"/>
          <w:szCs w:val="28"/>
        </w:rPr>
      </w:pPr>
      <w:r>
        <w:rPr>
          <w:rFonts w:ascii="Times New Roman" w:hAnsi="Times New Roman" w:cs="Times New Roman"/>
          <w:noProof/>
          <w:color w:val="000000"/>
          <w:sz w:val="28"/>
          <w:szCs w:val="28"/>
          <w:lang w:eastAsia="en-GB"/>
        </w:rPr>
        <w:lastRenderedPageBreak/>
        <mc:AlternateContent>
          <mc:Choice Requires="wps">
            <w:drawing>
              <wp:anchor distT="0" distB="0" distL="114300" distR="114300" simplePos="0" relativeHeight="251667456" behindDoc="0" locked="0" layoutInCell="1" allowOverlap="1" wp14:anchorId="6916D8BC" wp14:editId="4938D2E2">
                <wp:simplePos x="0" y="0"/>
                <wp:positionH relativeFrom="column">
                  <wp:posOffset>4659630</wp:posOffset>
                </wp:positionH>
                <wp:positionV relativeFrom="paragraph">
                  <wp:posOffset>5852795</wp:posOffset>
                </wp:positionV>
                <wp:extent cx="914400" cy="274320"/>
                <wp:effectExtent l="0" t="0" r="19050" b="11430"/>
                <wp:wrapNone/>
                <wp:docPr id="5" name="Text Box 5"/>
                <wp:cNvGraphicFramePr/>
                <a:graphic xmlns:a="http://schemas.openxmlformats.org/drawingml/2006/main">
                  <a:graphicData uri="http://schemas.microsoft.com/office/word/2010/wordprocessingShape">
                    <wps:wsp>
                      <wps:cNvSpPr txBox="1"/>
                      <wps:spPr>
                        <a:xfrm>
                          <a:off x="0" y="0"/>
                          <a:ext cx="91440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54984B" w14:textId="6E6251CB" w:rsidR="00816C29" w:rsidRPr="00816C29" w:rsidRDefault="00816C29">
                            <w:pPr>
                              <w:rPr>
                                <w:color w:val="92D050"/>
                              </w:rPr>
                            </w:pPr>
                            <w:r w:rsidRPr="00816C29">
                              <w:rPr>
                                <w:color w:val="92D050"/>
                              </w:rPr>
                              <w:t>FIRE EXIT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66.9pt;margin-top:460.85pt;width:1in;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" fillcolor="white [3201]" strokeweight=".5pt">
                <v:textbox>
                  <w:txbxContent>
                    <w:p w14:paraId="4E54984B" w14:textId="6E6251CB" w:rsidR="00816C29" w:rsidRPr="00816C29" w:rsidRDefault="00816C29">
                      <w:pPr>
                        <w:rPr>
                          <w:color w:val="92D050"/>
                        </w:rPr>
                      </w:pPr>
                      <w:r w:rsidRPr="00816C29">
                        <w:rPr>
                          <w:color w:val="92D050"/>
                        </w:rPr>
                        <w:t>FIRE EXIT</w:t>
                      </w:r>
                    </w:p>
                  </w:txbxContent>
                </v:textbox>
              </v:shape>
            </w:pict>
          </mc:Fallback>
        </mc:AlternateContent>
      </w:r>
      <w:r w:rsidR="00715A94">
        <w:rPr>
          <w:rFonts w:ascii="Times New Roman" w:hAnsi="Times New Roman" w:cs="Times New Roman"/>
          <w:noProof/>
          <w:color w:val="000000"/>
          <w:sz w:val="28"/>
          <w:szCs w:val="28"/>
          <w:lang w:eastAsia="en-GB"/>
        </w:rPr>
        <mc:AlternateContent>
          <mc:Choice Requires="wps">
            <w:drawing>
              <wp:anchor distT="0" distB="0" distL="114300" distR="114300" simplePos="0" relativeHeight="251666432" behindDoc="0" locked="0" layoutInCell="1" allowOverlap="1" wp14:anchorId="0183DDAF" wp14:editId="58F10CD5">
                <wp:simplePos x="0" y="0"/>
                <wp:positionH relativeFrom="column">
                  <wp:posOffset>-133350</wp:posOffset>
                </wp:positionH>
                <wp:positionV relativeFrom="paragraph">
                  <wp:posOffset>5852795</wp:posOffset>
                </wp:positionV>
                <wp:extent cx="815340" cy="274320"/>
                <wp:effectExtent l="0" t="0" r="22860" b="11430"/>
                <wp:wrapNone/>
                <wp:docPr id="4" name="Text Box 4"/>
                <wp:cNvGraphicFramePr/>
                <a:graphic xmlns:a="http://schemas.openxmlformats.org/drawingml/2006/main">
                  <a:graphicData uri="http://schemas.microsoft.com/office/word/2010/wordprocessingShape">
                    <wps:wsp>
                      <wps:cNvSpPr txBox="1"/>
                      <wps:spPr>
                        <a:xfrm>
                          <a:off x="0" y="0"/>
                          <a:ext cx="81534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EDEC0A" w14:textId="55167CF7" w:rsidR="00715A94" w:rsidRPr="00715A94" w:rsidRDefault="00715A94">
                            <w:pPr>
                              <w:rPr>
                                <w:color w:val="92D050"/>
                              </w:rPr>
                            </w:pPr>
                            <w:r w:rsidRPr="00715A94">
                              <w:rPr>
                                <w:color w:val="92D050"/>
                              </w:rPr>
                              <w:t>FIRE EXIT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0.5pt;margin-top:460.85pt;width:64.2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" fillcolor="white [3201]" strokeweight=".5pt">
                <v:textbox>
                  <w:txbxContent>
                    <w:p w14:paraId="5AEDEC0A" w14:textId="55167CF7" w:rsidR="00715A94" w:rsidRPr="00715A94" w:rsidRDefault="00715A94">
                      <w:pPr>
                        <w:rPr>
                          <w:color w:val="92D050"/>
                        </w:rPr>
                      </w:pPr>
                      <w:r w:rsidRPr="00715A94">
                        <w:rPr>
                          <w:color w:val="92D050"/>
                        </w:rPr>
                        <w:t>FIRE EXIT</w:t>
                      </w:r>
                    </w:p>
                  </w:txbxContent>
                </v:textbox>
              </v:shape>
            </w:pict>
          </mc:Fallback>
        </mc:AlternateContent>
      </w:r>
      <w:r w:rsidR="00715A94">
        <w:rPr>
          <w:rFonts w:ascii="Times New Roman" w:hAnsi="Times New Roman" w:cs="Times New Roman"/>
          <w:noProof/>
          <w:color w:val="000000"/>
          <w:sz w:val="28"/>
          <w:szCs w:val="28"/>
          <w:lang w:eastAsia="en-GB"/>
        </w:rPr>
        <mc:AlternateContent>
          <mc:Choice Requires="wps">
            <w:drawing>
              <wp:anchor distT="0" distB="0" distL="114300" distR="114300" simplePos="0" relativeHeight="251665408" behindDoc="0" locked="0" layoutInCell="1" allowOverlap="1" wp14:anchorId="2E8DD104" wp14:editId="07DAE5BB">
                <wp:simplePos x="0" y="0"/>
                <wp:positionH relativeFrom="column">
                  <wp:posOffset>430530</wp:posOffset>
                </wp:positionH>
                <wp:positionV relativeFrom="paragraph">
                  <wp:posOffset>3223895</wp:posOffset>
                </wp:positionV>
                <wp:extent cx="944880" cy="236220"/>
                <wp:effectExtent l="0" t="0" r="26670" b="11430"/>
                <wp:wrapNone/>
                <wp:docPr id="2" name="Text Box 2"/>
                <wp:cNvGraphicFramePr/>
                <a:graphic xmlns:a="http://schemas.openxmlformats.org/drawingml/2006/main">
                  <a:graphicData uri="http://schemas.microsoft.com/office/word/2010/wordprocessingShape">
                    <wps:wsp>
                      <wps:cNvSpPr txBox="1"/>
                      <wps:spPr>
                        <a:xfrm>
                          <a:off x="0" y="0"/>
                          <a:ext cx="944880" cy="236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524EE3" w14:textId="6049BF66" w:rsidR="004A7A79" w:rsidRPr="004A7A79" w:rsidRDefault="004A7A79">
                            <w:pPr>
                              <w:rPr>
                                <w:color w:val="92D050"/>
                              </w:rPr>
                            </w:pPr>
                            <w:r w:rsidRPr="004A7A79">
                              <w:rPr>
                                <w:color w:val="92D050"/>
                              </w:rPr>
                              <w:t>FIRE EXIT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9pt;margin-top:253.85pt;width:74.4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" fillcolor="white [3201]" strokeweight=".5pt">
                <v:textbox>
                  <w:txbxContent>
                    <w:p w14:paraId="78524EE3" w14:textId="6049BF66" w:rsidR="004A7A79" w:rsidRPr="004A7A79" w:rsidRDefault="004A7A79">
                      <w:pPr>
                        <w:rPr>
                          <w:color w:val="92D050"/>
                        </w:rPr>
                      </w:pPr>
                      <w:r w:rsidRPr="004A7A79">
                        <w:rPr>
                          <w:color w:val="92D050"/>
                        </w:rPr>
                        <w:t>FIRE EXIT</w:t>
                      </w:r>
                    </w:p>
                  </w:txbxContent>
                </v:textbox>
              </v:shape>
            </w:pict>
          </mc:Fallback>
        </mc:AlternateContent>
      </w:r>
      <w:r w:rsidR="00715A94">
        <w:rPr>
          <w:rFonts w:ascii="Times New Roman" w:hAnsi="Times New Roman" w:cs="Times New Roman"/>
          <w:noProof/>
          <w:color w:val="000000"/>
          <w:sz w:val="28"/>
          <w:szCs w:val="28"/>
          <w:lang w:eastAsia="en-GB"/>
        </w:rPr>
        <mc:AlternateContent>
          <mc:Choice Requires="wps">
            <w:drawing>
              <wp:anchor distT="0" distB="0" distL="114300" distR="114300" simplePos="0" relativeHeight="251664384" behindDoc="0" locked="0" layoutInCell="1" allowOverlap="1" wp14:anchorId="11B50565" wp14:editId="1E6358FA">
                <wp:simplePos x="0" y="0"/>
                <wp:positionH relativeFrom="column">
                  <wp:posOffset>2571750</wp:posOffset>
                </wp:positionH>
                <wp:positionV relativeFrom="paragraph">
                  <wp:posOffset>747395</wp:posOffset>
                </wp:positionV>
                <wp:extent cx="845820" cy="228600"/>
                <wp:effectExtent l="0" t="0" r="11430" b="19050"/>
                <wp:wrapNone/>
                <wp:docPr id="1" name="Text Box 1"/>
                <wp:cNvGraphicFramePr/>
                <a:graphic xmlns:a="http://schemas.openxmlformats.org/drawingml/2006/main">
                  <a:graphicData uri="http://schemas.microsoft.com/office/word/2010/wordprocessingShape">
                    <wps:wsp>
                      <wps:cNvSpPr txBox="1"/>
                      <wps:spPr>
                        <a:xfrm>
                          <a:off x="0" y="0"/>
                          <a:ext cx="84582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000926" w14:textId="44335E42" w:rsidR="00E2444A" w:rsidRPr="00E2444A" w:rsidRDefault="00E2444A">
                            <w:pPr>
                              <w:rPr>
                                <w:color w:val="92D050"/>
                                <w:sz w:val="18"/>
                                <w:szCs w:val="18"/>
                              </w:rPr>
                            </w:pPr>
                            <w:r w:rsidRPr="00E2444A">
                              <w:rPr>
                                <w:color w:val="92D050"/>
                                <w:sz w:val="18"/>
                                <w:szCs w:val="18"/>
                              </w:rPr>
                              <w:t>FIRE EXIT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202.5pt;margin-top:58.85pt;width:66.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" fillcolor="white [3201]" strokeweight=".5pt">
                <v:textbox>
                  <w:txbxContent>
                    <w:p w14:paraId="48000926" w14:textId="44335E42" w:rsidR="00E2444A" w:rsidRPr="00E2444A" w:rsidRDefault="00E2444A">
                      <w:pPr>
                        <w:rPr>
                          <w:color w:val="92D050"/>
                          <w:sz w:val="18"/>
                          <w:szCs w:val="18"/>
                        </w:rPr>
                      </w:pPr>
                      <w:r w:rsidRPr="00E2444A">
                        <w:rPr>
                          <w:color w:val="92D050"/>
                          <w:sz w:val="18"/>
                          <w:szCs w:val="18"/>
                        </w:rPr>
                        <w:t>FIRE EXIT</w:t>
                      </w:r>
                    </w:p>
                  </w:txbxContent>
                </v:textbox>
              </v:shape>
            </w:pict>
          </mc:Fallback>
        </mc:AlternateContent>
      </w:r>
      <w:r w:rsidR="00DF61E8">
        <w:rPr>
          <w:rFonts w:ascii="Times New Roman" w:hAnsi="Times New Roman" w:cs="Times New Roman"/>
          <w:noProof/>
          <w:color w:val="000000"/>
          <w:sz w:val="28"/>
          <w:szCs w:val="28"/>
          <w:lang w:eastAsia="en-GB"/>
        </w:rPr>
        <w:drawing>
          <wp:inline distT="0" distB="0" distL="0" distR="0" wp14:anchorId="18C5CEAA" wp14:editId="627168A1">
            <wp:extent cx="5740400" cy="7823200"/>
            <wp:effectExtent l="0" t="0" r="0" b="6350"/>
            <wp:docPr id="10" name="Picture 10" descr="C:\Users\refurb1\Desktop\Pam's documents\Hall P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furb1\Desktop\Pam's documents\Hall Pla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41935" cy="7825292"/>
                    </a:xfrm>
                    <a:prstGeom prst="rect">
                      <a:avLst/>
                    </a:prstGeom>
                    <a:noFill/>
                    <a:ln>
                      <a:noFill/>
                    </a:ln>
                  </pic:spPr>
                </pic:pic>
              </a:graphicData>
            </a:graphic>
          </wp:inline>
        </w:drawing>
      </w:r>
    </w:p>
    <w:p w14:paraId="04E63962" w14:textId="77777777" w:rsidR="00DF61E8" w:rsidRPr="00DF61E8" w:rsidRDefault="00DF61E8" w:rsidP="003C5B69">
      <w:pPr>
        <w:rPr>
          <w:rFonts w:ascii="Times New Roman" w:hAnsi="Times New Roman" w:cs="Times New Roman"/>
          <w:color w:val="000000"/>
          <w:sz w:val="24"/>
          <w:szCs w:val="28"/>
        </w:rPr>
      </w:pPr>
    </w:p>
    <w:p w14:paraId="0F34257E" w14:textId="77777777" w:rsidR="00DF61E8" w:rsidRPr="00DF61E8" w:rsidRDefault="00DF61E8" w:rsidP="003C5B69">
      <w:pPr>
        <w:rPr>
          <w:rFonts w:ascii="Times New Roman" w:hAnsi="Times New Roman" w:cs="Times New Roman"/>
          <w:color w:val="000000"/>
          <w:sz w:val="24"/>
          <w:szCs w:val="28"/>
        </w:rPr>
      </w:pPr>
    </w:p>
    <w:p w14:paraId="25F8A890" w14:textId="07E8007D" w:rsidR="00340DE9" w:rsidRDefault="00340DE9" w:rsidP="00340DE9">
      <w:pPr>
        <w:rPr>
          <w:color w:val="000000"/>
          <w:sz w:val="28"/>
          <w:szCs w:val="28"/>
        </w:rPr>
      </w:pPr>
      <w:r w:rsidRPr="00340DE9">
        <w:rPr>
          <w:b/>
          <w:color w:val="000000"/>
          <w:sz w:val="28"/>
          <w:szCs w:val="28"/>
        </w:rPr>
        <w:t>GOUDHURST VILLAGE HALL - PLAN AND FIRE</w:t>
      </w:r>
      <w:r>
        <w:rPr>
          <w:color w:val="000000"/>
          <w:sz w:val="28"/>
          <w:szCs w:val="28"/>
        </w:rPr>
        <w:t xml:space="preserve"> EXITS</w:t>
      </w:r>
    </w:p>
    <w:p w14:paraId="5E8F11C9" w14:textId="77777777" w:rsidR="00DF61E8" w:rsidRDefault="00DF61E8" w:rsidP="003C5B69">
      <w:pPr>
        <w:rPr>
          <w:rFonts w:ascii="Times New Roman" w:hAnsi="Times New Roman" w:cs="Times New Roman"/>
          <w:color w:val="000000"/>
          <w:sz w:val="28"/>
          <w:szCs w:val="28"/>
        </w:rPr>
      </w:pPr>
    </w:p>
    <w:p w14:paraId="31AA4302" w14:textId="77777777" w:rsidR="00DF61E8" w:rsidRDefault="00DF61E8" w:rsidP="003C5B69">
      <w:pPr>
        <w:rPr>
          <w:rFonts w:ascii="Times New Roman" w:hAnsi="Times New Roman" w:cs="Times New Roman"/>
          <w:color w:val="000000"/>
          <w:sz w:val="28"/>
          <w:szCs w:val="28"/>
        </w:rPr>
      </w:pPr>
    </w:p>
    <w:p w14:paraId="6BD96849" w14:textId="77777777" w:rsidR="00DF61E8" w:rsidRDefault="00DF61E8" w:rsidP="003C5B69">
      <w:pPr>
        <w:rPr>
          <w:rFonts w:ascii="Times New Roman" w:hAnsi="Times New Roman" w:cs="Times New Roman"/>
          <w:color w:val="000000"/>
          <w:sz w:val="28"/>
          <w:szCs w:val="28"/>
        </w:rPr>
      </w:pPr>
    </w:p>
    <w:p w14:paraId="3C49BF24" w14:textId="77777777" w:rsidR="00DF61E8" w:rsidRDefault="00DF61E8" w:rsidP="003C5B69">
      <w:pPr>
        <w:rPr>
          <w:rFonts w:ascii="Times New Roman" w:hAnsi="Times New Roman" w:cs="Times New Roman"/>
          <w:color w:val="000000"/>
          <w:sz w:val="28"/>
          <w:szCs w:val="28"/>
        </w:rPr>
      </w:pPr>
    </w:p>
    <w:p w14:paraId="7436AF2D" w14:textId="77777777" w:rsidR="00DF61E8" w:rsidRPr="008D72ED" w:rsidRDefault="00DF61E8" w:rsidP="003C5B69">
      <w:pPr>
        <w:rPr>
          <w:rFonts w:ascii="Times New Roman" w:hAnsi="Times New Roman" w:cs="Times New Roman"/>
          <w:color w:val="000000"/>
          <w:sz w:val="28"/>
          <w:szCs w:val="28"/>
        </w:rPr>
      </w:pPr>
    </w:p>
    <w:sectPr w:rsidR="00DF61E8" w:rsidRPr="008D72ED" w:rsidSect="007E40F4">
      <w:headerReference w:type="even" r:id="rId19"/>
      <w:headerReference w:type="default" r:id="rId20"/>
      <w:footerReference w:type="even" r:id="rId21"/>
      <w:footerReference w:type="default" r:id="rId22"/>
      <w:headerReference w:type="first" r:id="rId23"/>
      <w:footerReference w:type="first" r:id="rId24"/>
      <w:pgSz w:w="11907" w:h="16840"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BC726" w14:textId="77777777" w:rsidR="005D79F9" w:rsidRDefault="005D79F9" w:rsidP="005D79F9">
      <w:r>
        <w:separator/>
      </w:r>
    </w:p>
  </w:endnote>
  <w:endnote w:type="continuationSeparator" w:id="0">
    <w:p w14:paraId="67172DF7" w14:textId="77777777" w:rsidR="005D79F9" w:rsidRDefault="005D79F9" w:rsidP="005D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C9DFC" w14:textId="77777777" w:rsidR="000E302A" w:rsidRDefault="000E30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B8A14" w14:textId="0E7CEB26" w:rsidR="000E302A" w:rsidRDefault="005D79F9">
    <w:pPr>
      <w:pStyle w:val="Footer"/>
    </w:pPr>
    <w:r>
      <w:t>GVH Instructions to Hirers_Final.doc</w:t>
    </w:r>
    <w:r>
      <w:tab/>
    </w:r>
    <w:r>
      <w:tab/>
    </w:r>
    <w:r w:rsidR="000E302A">
      <w:t xml:space="preserve">UPDATED_ March </w:t>
    </w:r>
    <w:r w:rsidR="000E302A">
      <w:t>2023</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0EB13" w14:textId="77777777" w:rsidR="000E302A" w:rsidRDefault="000E3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FFF76" w14:textId="77777777" w:rsidR="005D79F9" w:rsidRDefault="005D79F9" w:rsidP="005D79F9">
      <w:r>
        <w:separator/>
      </w:r>
    </w:p>
  </w:footnote>
  <w:footnote w:type="continuationSeparator" w:id="0">
    <w:p w14:paraId="78D57EEA" w14:textId="77777777" w:rsidR="005D79F9" w:rsidRDefault="005D79F9" w:rsidP="005D7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C7A77" w14:textId="77777777" w:rsidR="000E302A" w:rsidRDefault="000E30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56C04" w14:textId="77777777" w:rsidR="000E302A" w:rsidRDefault="000E30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D7C6C" w14:textId="77777777" w:rsidR="000E302A" w:rsidRDefault="000E30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3B"/>
    <w:rsid w:val="00061A7A"/>
    <w:rsid w:val="000E302A"/>
    <w:rsid w:val="001B1004"/>
    <w:rsid w:val="00202844"/>
    <w:rsid w:val="00244973"/>
    <w:rsid w:val="00292F4B"/>
    <w:rsid w:val="00294A83"/>
    <w:rsid w:val="002C5E4E"/>
    <w:rsid w:val="00312F34"/>
    <w:rsid w:val="003168E5"/>
    <w:rsid w:val="00323A00"/>
    <w:rsid w:val="00327DF8"/>
    <w:rsid w:val="00340DE9"/>
    <w:rsid w:val="003547B5"/>
    <w:rsid w:val="00367577"/>
    <w:rsid w:val="00373B07"/>
    <w:rsid w:val="003850D7"/>
    <w:rsid w:val="003B5631"/>
    <w:rsid w:val="003B7973"/>
    <w:rsid w:val="003C3CD8"/>
    <w:rsid w:val="003C5B69"/>
    <w:rsid w:val="003D0337"/>
    <w:rsid w:val="003F241B"/>
    <w:rsid w:val="00401E21"/>
    <w:rsid w:val="0042219B"/>
    <w:rsid w:val="004254F7"/>
    <w:rsid w:val="00457175"/>
    <w:rsid w:val="004A7A79"/>
    <w:rsid w:val="004B3050"/>
    <w:rsid w:val="004F2AE0"/>
    <w:rsid w:val="005072B7"/>
    <w:rsid w:val="00510FA2"/>
    <w:rsid w:val="00553F26"/>
    <w:rsid w:val="00570BF5"/>
    <w:rsid w:val="005941BF"/>
    <w:rsid w:val="005A56CE"/>
    <w:rsid w:val="005C7A3A"/>
    <w:rsid w:val="005D25F3"/>
    <w:rsid w:val="005D79F9"/>
    <w:rsid w:val="005F780A"/>
    <w:rsid w:val="0062638B"/>
    <w:rsid w:val="006370F4"/>
    <w:rsid w:val="006A7ADA"/>
    <w:rsid w:val="006E1A57"/>
    <w:rsid w:val="006E21EA"/>
    <w:rsid w:val="00714EA3"/>
    <w:rsid w:val="00715A94"/>
    <w:rsid w:val="00732ACC"/>
    <w:rsid w:val="00756A59"/>
    <w:rsid w:val="00774662"/>
    <w:rsid w:val="007A1BCF"/>
    <w:rsid w:val="007E40F4"/>
    <w:rsid w:val="0080490C"/>
    <w:rsid w:val="00816C29"/>
    <w:rsid w:val="008633EC"/>
    <w:rsid w:val="00863841"/>
    <w:rsid w:val="00871952"/>
    <w:rsid w:val="008D186A"/>
    <w:rsid w:val="008D2853"/>
    <w:rsid w:val="008D72ED"/>
    <w:rsid w:val="008F28B9"/>
    <w:rsid w:val="0090661D"/>
    <w:rsid w:val="0092415D"/>
    <w:rsid w:val="00955575"/>
    <w:rsid w:val="00984F51"/>
    <w:rsid w:val="009D3D16"/>
    <w:rsid w:val="009E0191"/>
    <w:rsid w:val="00A05229"/>
    <w:rsid w:val="00A21DBE"/>
    <w:rsid w:val="00A47572"/>
    <w:rsid w:val="00AA2DAE"/>
    <w:rsid w:val="00AE1162"/>
    <w:rsid w:val="00AF1DB7"/>
    <w:rsid w:val="00B4701E"/>
    <w:rsid w:val="00B4763A"/>
    <w:rsid w:val="00B66EBC"/>
    <w:rsid w:val="00B8037D"/>
    <w:rsid w:val="00BA29F9"/>
    <w:rsid w:val="00BB173B"/>
    <w:rsid w:val="00C26901"/>
    <w:rsid w:val="00C42E28"/>
    <w:rsid w:val="00C4424D"/>
    <w:rsid w:val="00C810ED"/>
    <w:rsid w:val="00CB56D2"/>
    <w:rsid w:val="00CE6281"/>
    <w:rsid w:val="00D0556F"/>
    <w:rsid w:val="00D31DDC"/>
    <w:rsid w:val="00D400BD"/>
    <w:rsid w:val="00D82F58"/>
    <w:rsid w:val="00DB5428"/>
    <w:rsid w:val="00DC18DA"/>
    <w:rsid w:val="00DF61E8"/>
    <w:rsid w:val="00E011D2"/>
    <w:rsid w:val="00E2444A"/>
    <w:rsid w:val="00EE0DFE"/>
    <w:rsid w:val="00EE2B01"/>
    <w:rsid w:val="00F14068"/>
    <w:rsid w:val="00F5123E"/>
    <w:rsid w:val="00F84DBB"/>
    <w:rsid w:val="00FD2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5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71952"/>
    <w:rPr>
      <w:rFonts w:ascii="Perpetua" w:hAnsi="Perpetua"/>
    </w:rPr>
  </w:style>
  <w:style w:type="paragraph" w:styleId="EnvelopeAddress">
    <w:name w:val="envelope address"/>
    <w:basedOn w:val="Normal"/>
    <w:rsid w:val="00871952"/>
    <w:pPr>
      <w:framePr w:w="7920" w:h="1980" w:hRule="exact" w:hSpace="180" w:wrap="auto" w:hAnchor="page" w:xAlign="center" w:yAlign="bottom"/>
      <w:ind w:left="2880"/>
    </w:pPr>
    <w:rPr>
      <w:rFonts w:ascii="Perpetua" w:hAnsi="Perpetua"/>
      <w:b/>
      <w:sz w:val="24"/>
      <w:szCs w:val="24"/>
    </w:rPr>
  </w:style>
  <w:style w:type="paragraph" w:styleId="PlainText">
    <w:name w:val="Plain Text"/>
    <w:basedOn w:val="Normal"/>
    <w:rsid w:val="00A21DBE"/>
    <w:rPr>
      <w:rFonts w:ascii="Courier New" w:hAnsi="Courier New" w:cs="Courier New"/>
    </w:rPr>
  </w:style>
  <w:style w:type="paragraph" w:styleId="BalloonText">
    <w:name w:val="Balloon Text"/>
    <w:basedOn w:val="Normal"/>
    <w:link w:val="BalloonTextChar"/>
    <w:uiPriority w:val="99"/>
    <w:semiHidden/>
    <w:unhideWhenUsed/>
    <w:rsid w:val="006370F4"/>
    <w:rPr>
      <w:rFonts w:ascii="Tahoma" w:hAnsi="Tahoma" w:cs="Tahoma"/>
      <w:sz w:val="16"/>
      <w:szCs w:val="16"/>
    </w:rPr>
  </w:style>
  <w:style w:type="character" w:customStyle="1" w:styleId="BalloonTextChar">
    <w:name w:val="Balloon Text Char"/>
    <w:basedOn w:val="DefaultParagraphFont"/>
    <w:link w:val="BalloonText"/>
    <w:uiPriority w:val="99"/>
    <w:semiHidden/>
    <w:rsid w:val="006370F4"/>
    <w:rPr>
      <w:rFonts w:ascii="Tahoma" w:hAnsi="Tahoma" w:cs="Tahoma"/>
      <w:sz w:val="16"/>
      <w:szCs w:val="16"/>
      <w:lang w:eastAsia="en-US"/>
    </w:rPr>
  </w:style>
  <w:style w:type="character" w:styleId="Hyperlink">
    <w:name w:val="Hyperlink"/>
    <w:basedOn w:val="DefaultParagraphFont"/>
    <w:uiPriority w:val="99"/>
    <w:unhideWhenUsed/>
    <w:rsid w:val="003C5B69"/>
    <w:rPr>
      <w:color w:val="0563C1" w:themeColor="hyperlink"/>
      <w:u w:val="single"/>
    </w:rPr>
  </w:style>
  <w:style w:type="paragraph" w:styleId="Header">
    <w:name w:val="header"/>
    <w:basedOn w:val="Normal"/>
    <w:link w:val="HeaderChar"/>
    <w:uiPriority w:val="99"/>
    <w:unhideWhenUsed/>
    <w:rsid w:val="005D79F9"/>
    <w:pPr>
      <w:tabs>
        <w:tab w:val="center" w:pos="4513"/>
        <w:tab w:val="right" w:pos="9026"/>
      </w:tabs>
    </w:pPr>
  </w:style>
  <w:style w:type="character" w:customStyle="1" w:styleId="HeaderChar">
    <w:name w:val="Header Char"/>
    <w:basedOn w:val="DefaultParagraphFont"/>
    <w:link w:val="Header"/>
    <w:uiPriority w:val="99"/>
    <w:rsid w:val="005D79F9"/>
    <w:rPr>
      <w:rFonts w:ascii="Arial" w:hAnsi="Arial" w:cs="Arial"/>
      <w:lang w:eastAsia="en-US"/>
    </w:rPr>
  </w:style>
  <w:style w:type="paragraph" w:styleId="Footer">
    <w:name w:val="footer"/>
    <w:basedOn w:val="Normal"/>
    <w:link w:val="FooterChar"/>
    <w:uiPriority w:val="99"/>
    <w:unhideWhenUsed/>
    <w:rsid w:val="005D79F9"/>
    <w:pPr>
      <w:tabs>
        <w:tab w:val="center" w:pos="4513"/>
        <w:tab w:val="right" w:pos="9026"/>
      </w:tabs>
    </w:pPr>
  </w:style>
  <w:style w:type="character" w:customStyle="1" w:styleId="FooterChar">
    <w:name w:val="Footer Char"/>
    <w:basedOn w:val="DefaultParagraphFont"/>
    <w:link w:val="Footer"/>
    <w:uiPriority w:val="99"/>
    <w:rsid w:val="005D79F9"/>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71952"/>
    <w:rPr>
      <w:rFonts w:ascii="Perpetua" w:hAnsi="Perpetua"/>
    </w:rPr>
  </w:style>
  <w:style w:type="paragraph" w:styleId="EnvelopeAddress">
    <w:name w:val="envelope address"/>
    <w:basedOn w:val="Normal"/>
    <w:rsid w:val="00871952"/>
    <w:pPr>
      <w:framePr w:w="7920" w:h="1980" w:hRule="exact" w:hSpace="180" w:wrap="auto" w:hAnchor="page" w:xAlign="center" w:yAlign="bottom"/>
      <w:ind w:left="2880"/>
    </w:pPr>
    <w:rPr>
      <w:rFonts w:ascii="Perpetua" w:hAnsi="Perpetua"/>
      <w:b/>
      <w:sz w:val="24"/>
      <w:szCs w:val="24"/>
    </w:rPr>
  </w:style>
  <w:style w:type="paragraph" w:styleId="PlainText">
    <w:name w:val="Plain Text"/>
    <w:basedOn w:val="Normal"/>
    <w:rsid w:val="00A21DBE"/>
    <w:rPr>
      <w:rFonts w:ascii="Courier New" w:hAnsi="Courier New" w:cs="Courier New"/>
    </w:rPr>
  </w:style>
  <w:style w:type="paragraph" w:styleId="BalloonText">
    <w:name w:val="Balloon Text"/>
    <w:basedOn w:val="Normal"/>
    <w:link w:val="BalloonTextChar"/>
    <w:uiPriority w:val="99"/>
    <w:semiHidden/>
    <w:unhideWhenUsed/>
    <w:rsid w:val="006370F4"/>
    <w:rPr>
      <w:rFonts w:ascii="Tahoma" w:hAnsi="Tahoma" w:cs="Tahoma"/>
      <w:sz w:val="16"/>
      <w:szCs w:val="16"/>
    </w:rPr>
  </w:style>
  <w:style w:type="character" w:customStyle="1" w:styleId="BalloonTextChar">
    <w:name w:val="Balloon Text Char"/>
    <w:basedOn w:val="DefaultParagraphFont"/>
    <w:link w:val="BalloonText"/>
    <w:uiPriority w:val="99"/>
    <w:semiHidden/>
    <w:rsid w:val="006370F4"/>
    <w:rPr>
      <w:rFonts w:ascii="Tahoma" w:hAnsi="Tahoma" w:cs="Tahoma"/>
      <w:sz w:val="16"/>
      <w:szCs w:val="16"/>
      <w:lang w:eastAsia="en-US"/>
    </w:rPr>
  </w:style>
  <w:style w:type="character" w:styleId="Hyperlink">
    <w:name w:val="Hyperlink"/>
    <w:basedOn w:val="DefaultParagraphFont"/>
    <w:uiPriority w:val="99"/>
    <w:unhideWhenUsed/>
    <w:rsid w:val="003C5B69"/>
    <w:rPr>
      <w:color w:val="0563C1" w:themeColor="hyperlink"/>
      <w:u w:val="single"/>
    </w:rPr>
  </w:style>
  <w:style w:type="paragraph" w:styleId="Header">
    <w:name w:val="header"/>
    <w:basedOn w:val="Normal"/>
    <w:link w:val="HeaderChar"/>
    <w:uiPriority w:val="99"/>
    <w:unhideWhenUsed/>
    <w:rsid w:val="005D79F9"/>
    <w:pPr>
      <w:tabs>
        <w:tab w:val="center" w:pos="4513"/>
        <w:tab w:val="right" w:pos="9026"/>
      </w:tabs>
    </w:pPr>
  </w:style>
  <w:style w:type="character" w:customStyle="1" w:styleId="HeaderChar">
    <w:name w:val="Header Char"/>
    <w:basedOn w:val="DefaultParagraphFont"/>
    <w:link w:val="Header"/>
    <w:uiPriority w:val="99"/>
    <w:rsid w:val="005D79F9"/>
    <w:rPr>
      <w:rFonts w:ascii="Arial" w:hAnsi="Arial" w:cs="Arial"/>
      <w:lang w:eastAsia="en-US"/>
    </w:rPr>
  </w:style>
  <w:style w:type="paragraph" w:styleId="Footer">
    <w:name w:val="footer"/>
    <w:basedOn w:val="Normal"/>
    <w:link w:val="FooterChar"/>
    <w:uiPriority w:val="99"/>
    <w:unhideWhenUsed/>
    <w:rsid w:val="005D79F9"/>
    <w:pPr>
      <w:tabs>
        <w:tab w:val="center" w:pos="4513"/>
        <w:tab w:val="right" w:pos="9026"/>
      </w:tabs>
    </w:pPr>
  </w:style>
  <w:style w:type="character" w:customStyle="1" w:styleId="FooterChar">
    <w:name w:val="Footer Char"/>
    <w:basedOn w:val="DefaultParagraphFont"/>
    <w:link w:val="Footer"/>
    <w:uiPriority w:val="99"/>
    <w:rsid w:val="005D79F9"/>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hbookings@outlook.com"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gphtreasurer@outlook.com" TargetMode="External"/><Relationship Id="rId17" Type="http://schemas.openxmlformats.org/officeDocument/2006/relationships/hyperlink" Target="mailto:gphbookings@outlook.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icensing@sevenoaks.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phbookings@outlook.com"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phtreasurer@outlook.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FC4EB336449F4793A60C4649B7D295" ma:contentTypeVersion="3" ma:contentTypeDescription="Create a new document." ma:contentTypeScope="" ma:versionID="20573b72fa936225aff4e4ab384c38f3">
  <xsd:schema xmlns:xsd="http://www.w3.org/2001/XMLSchema" xmlns:xs="http://www.w3.org/2001/XMLSchema" xmlns:p="http://schemas.microsoft.com/office/2006/metadata/properties" xmlns:ns1="http://schemas.microsoft.com/sharepoint/v3" xmlns:ns2="f9b5df36-4dcb-4e8a-a40f-82b824d1a810" targetNamespace="http://schemas.microsoft.com/office/2006/metadata/properties" ma:root="true" ma:fieldsID="e0c693bed67c0451d919f45890e5c6a5" ns1:_="" ns2:_="">
    <xsd:import namespace="http://schemas.microsoft.com/sharepoint/v3"/>
    <xsd:import namespace="f9b5df36-4dcb-4e8a-a40f-82b824d1a81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b5df36-4dcb-4e8a-a40f-82b824d1a8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E9451-AE03-4B02-8C12-CABCA03B37D7}">
  <ds:schemaRefs>
    <ds:schemaRef ds:uri="http://purl.org/dc/dcmitype/"/>
    <ds:schemaRef ds:uri="http://schemas.microsoft.com/office/infopath/2007/PartnerControls"/>
    <ds:schemaRef ds:uri="f9b5df36-4dcb-4e8a-a40f-82b824d1a810"/>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64FABAB-0DBD-483C-A358-E82FB9E33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b5df36-4dcb-4e8a-a40f-82b824d1a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08410E-D222-4C4A-8B36-4305B4894F53}">
  <ds:schemaRefs>
    <ds:schemaRef ds:uri="http://schemas.microsoft.com/sharepoint/v3/contenttype/forms"/>
  </ds:schemaRefs>
</ds:datastoreItem>
</file>

<file path=customXml/itemProps4.xml><?xml version="1.0" encoding="utf-8"?>
<ds:datastoreItem xmlns:ds="http://schemas.openxmlformats.org/officeDocument/2006/customXml" ds:itemID="{A14E7E00-61B1-45CC-A15F-DECD849E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818</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Realize Training &amp; Development Limited</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Coburn</dc:creator>
  <cp:lastModifiedBy>David Boniface</cp:lastModifiedBy>
  <cp:revision>5</cp:revision>
  <cp:lastPrinted>2014-04-22T15:57:00Z</cp:lastPrinted>
  <dcterms:created xsi:type="dcterms:W3CDTF">2023-03-14T18:57:00Z</dcterms:created>
  <dcterms:modified xsi:type="dcterms:W3CDTF">2023-09-01T23:33:00Z</dcterms:modified>
</cp:coreProperties>
</file>